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714" w:type="dxa"/>
        <w:tblLook w:val="04A0" w:firstRow="1" w:lastRow="0" w:firstColumn="1" w:lastColumn="0" w:noHBand="0" w:noVBand="1"/>
      </w:tblPr>
      <w:tblGrid>
        <w:gridCol w:w="2481"/>
        <w:gridCol w:w="6351"/>
        <w:gridCol w:w="6761"/>
      </w:tblGrid>
      <w:tr w:rsidR="00542D32" w14:paraId="210EBD11" w14:textId="77777777" w:rsidTr="00D40011">
        <w:trPr>
          <w:trHeight w:val="983"/>
        </w:trPr>
        <w:tc>
          <w:tcPr>
            <w:tcW w:w="15593" w:type="dxa"/>
            <w:gridSpan w:val="3"/>
            <w:shd w:val="clear" w:color="auto" w:fill="BDD6EE" w:themeFill="accent5" w:themeFillTint="66"/>
          </w:tcPr>
          <w:p w14:paraId="22BF7DBE" w14:textId="26B5111E" w:rsidR="00AB1714" w:rsidRDefault="00F60909" w:rsidP="00AB1714">
            <w:pPr>
              <w:pStyle w:val="Title"/>
              <w:jc w:val="center"/>
            </w:pPr>
            <w:r>
              <w:t>Friday</w:t>
            </w:r>
            <w:r w:rsidR="00981888">
              <w:t xml:space="preserve"> </w:t>
            </w:r>
            <w:r w:rsidR="007B17E5">
              <w:t xml:space="preserve">January </w:t>
            </w:r>
            <w:r>
              <w:t>8</w:t>
            </w:r>
            <w:r w:rsidR="008A52D5" w:rsidRPr="008A52D5">
              <w:rPr>
                <w:vertAlign w:val="superscript"/>
              </w:rPr>
              <w:t>th</w:t>
            </w:r>
            <w:r w:rsidR="008A52D5">
              <w:t xml:space="preserve"> </w:t>
            </w:r>
            <w:r w:rsidR="00062DB5">
              <w:t>Remote</w:t>
            </w:r>
            <w:r w:rsidR="00AB1714">
              <w:t xml:space="preserve"> Learning </w:t>
            </w:r>
          </w:p>
          <w:p w14:paraId="3C2CE30A" w14:textId="102F60AC" w:rsidR="00AB1714" w:rsidRPr="00B11591" w:rsidRDefault="00AB1714" w:rsidP="00AB1714"/>
        </w:tc>
      </w:tr>
      <w:tr w:rsidR="00891107" w14:paraId="253C86B3" w14:textId="77777777" w:rsidTr="00870025">
        <w:trPr>
          <w:trHeight w:val="972"/>
        </w:trPr>
        <w:tc>
          <w:tcPr>
            <w:tcW w:w="15593" w:type="dxa"/>
            <w:gridSpan w:val="3"/>
            <w:tcBorders>
              <w:top w:val="single" w:sz="4" w:space="0" w:color="auto"/>
              <w:left w:val="single" w:sz="4" w:space="0" w:color="auto"/>
              <w:bottom w:val="single" w:sz="4" w:space="0" w:color="auto"/>
            </w:tcBorders>
            <w:shd w:val="clear" w:color="auto" w:fill="auto"/>
          </w:tcPr>
          <w:p w14:paraId="552E3246" w14:textId="77777777" w:rsidR="00870025" w:rsidRPr="00870025" w:rsidRDefault="00870025" w:rsidP="00870025">
            <w:pPr>
              <w:spacing w:after="160" w:line="259" w:lineRule="auto"/>
              <w:jc w:val="center"/>
              <w:rPr>
                <w:rFonts w:cstheme="minorHAnsi"/>
                <w:sz w:val="24"/>
                <w:szCs w:val="24"/>
              </w:rPr>
            </w:pPr>
            <w:r w:rsidRPr="00870025">
              <w:rPr>
                <w:rFonts w:cstheme="minorHAnsi"/>
                <w:sz w:val="24"/>
                <w:szCs w:val="24"/>
              </w:rPr>
              <w:t xml:space="preserve">If you would like additional educational games and activities </w:t>
            </w:r>
            <w:r w:rsidRPr="00870025">
              <w:rPr>
                <w:rFonts w:cstheme="minorHAnsi"/>
                <w:b/>
                <w:sz w:val="24"/>
                <w:szCs w:val="24"/>
              </w:rPr>
              <w:t>to support the phonics</w:t>
            </w:r>
            <w:r w:rsidRPr="00870025">
              <w:rPr>
                <w:rFonts w:cstheme="minorHAnsi"/>
                <w:sz w:val="24"/>
                <w:szCs w:val="24"/>
              </w:rPr>
              <w:t xml:space="preserve"> feel free to use Phonics Play.</w:t>
            </w:r>
          </w:p>
          <w:p w14:paraId="0D67C7A7" w14:textId="77777777" w:rsidR="00891107" w:rsidRDefault="00B42A60" w:rsidP="00870025">
            <w:pPr>
              <w:jc w:val="center"/>
              <w:rPr>
                <w:rFonts w:cstheme="minorHAnsi"/>
                <w:color w:val="0000FF"/>
                <w:sz w:val="24"/>
                <w:szCs w:val="24"/>
                <w:u w:val="single"/>
              </w:rPr>
            </w:pPr>
            <w:hyperlink r:id="rId5" w:history="1">
              <w:r w:rsidR="00870025" w:rsidRPr="00870025">
                <w:rPr>
                  <w:rFonts w:cstheme="minorHAnsi"/>
                  <w:color w:val="0000FF"/>
                  <w:sz w:val="24"/>
                  <w:szCs w:val="24"/>
                  <w:u w:val="single"/>
                </w:rPr>
                <w:t>https://www.phonicsplay.co.uk/</w:t>
              </w:r>
            </w:hyperlink>
          </w:p>
          <w:p w14:paraId="37228C66" w14:textId="0EBAB3A4" w:rsidR="00B42A60" w:rsidRDefault="00B42A60" w:rsidP="00870025">
            <w:pPr>
              <w:jc w:val="center"/>
              <w:rPr>
                <w:rFonts w:cstheme="minorHAnsi"/>
                <w:sz w:val="24"/>
                <w:szCs w:val="24"/>
              </w:rPr>
            </w:pPr>
            <w:hyperlink r:id="rId6" w:history="1">
              <w:r w:rsidRPr="00706019">
                <w:rPr>
                  <w:rStyle w:val="Hyperlink"/>
                  <w:rFonts w:cstheme="minorHAnsi"/>
                  <w:sz w:val="24"/>
                  <w:szCs w:val="24"/>
                </w:rPr>
                <w:t>https://www.phonicsplay.co.uk/resources/phase/2/buried-treasure</w:t>
              </w:r>
            </w:hyperlink>
          </w:p>
          <w:p w14:paraId="5C32D5AF" w14:textId="37544687" w:rsidR="00B42A60" w:rsidRPr="008A6ED9" w:rsidRDefault="00B42A60" w:rsidP="00870025">
            <w:pPr>
              <w:jc w:val="center"/>
              <w:rPr>
                <w:rFonts w:cstheme="minorHAnsi"/>
                <w:sz w:val="24"/>
                <w:szCs w:val="24"/>
              </w:rPr>
            </w:pPr>
            <w:bookmarkStart w:id="0" w:name="_GoBack"/>
            <w:bookmarkEnd w:id="0"/>
          </w:p>
        </w:tc>
      </w:tr>
      <w:tr w:rsidR="00B5290B" w14:paraId="37DBB173" w14:textId="77777777" w:rsidTr="008A52D5">
        <w:trPr>
          <w:trHeight w:val="465"/>
        </w:trPr>
        <w:tc>
          <w:tcPr>
            <w:tcW w:w="2595" w:type="dxa"/>
            <w:tcBorders>
              <w:top w:val="single" w:sz="4" w:space="0" w:color="auto"/>
            </w:tcBorders>
            <w:shd w:val="clear" w:color="auto" w:fill="BDD6EE" w:themeFill="accent5" w:themeFillTint="66"/>
          </w:tcPr>
          <w:p w14:paraId="08CBB2B0" w14:textId="42DFE0D9" w:rsidR="00D40011" w:rsidRPr="008D60A3" w:rsidRDefault="00C82066" w:rsidP="00C82066">
            <w:pPr>
              <w:jc w:val="center"/>
              <w:rPr>
                <w:b/>
                <w:sz w:val="28"/>
              </w:rPr>
            </w:pPr>
            <w:r>
              <w:rPr>
                <w:b/>
                <w:sz w:val="28"/>
              </w:rPr>
              <w:t>Friday</w:t>
            </w:r>
          </w:p>
        </w:tc>
        <w:tc>
          <w:tcPr>
            <w:tcW w:w="5756" w:type="dxa"/>
            <w:tcBorders>
              <w:top w:val="single" w:sz="4" w:space="0" w:color="auto"/>
            </w:tcBorders>
            <w:shd w:val="clear" w:color="auto" w:fill="BDD6EE" w:themeFill="accent5" w:themeFillTint="66"/>
          </w:tcPr>
          <w:p w14:paraId="4D780520" w14:textId="2F40092B" w:rsidR="00AC0878" w:rsidRPr="008D60A3" w:rsidRDefault="00AC0878" w:rsidP="00486FF5">
            <w:pPr>
              <w:jc w:val="center"/>
              <w:rPr>
                <w:b/>
                <w:sz w:val="28"/>
              </w:rPr>
            </w:pPr>
            <w:r>
              <w:rPr>
                <w:b/>
                <w:sz w:val="28"/>
              </w:rPr>
              <w:t>Teach</w:t>
            </w:r>
          </w:p>
        </w:tc>
        <w:tc>
          <w:tcPr>
            <w:tcW w:w="7242" w:type="dxa"/>
            <w:shd w:val="clear" w:color="auto" w:fill="BDD6EE" w:themeFill="accent5" w:themeFillTint="66"/>
          </w:tcPr>
          <w:p w14:paraId="10696F33" w14:textId="77777777" w:rsidR="00AC0878" w:rsidRPr="008D60A3" w:rsidRDefault="00AC0878" w:rsidP="00486FF5">
            <w:pPr>
              <w:jc w:val="center"/>
              <w:rPr>
                <w:b/>
                <w:sz w:val="28"/>
              </w:rPr>
            </w:pPr>
            <w:r w:rsidRPr="008D60A3">
              <w:rPr>
                <w:b/>
                <w:sz w:val="28"/>
              </w:rPr>
              <w:t>Activities</w:t>
            </w:r>
          </w:p>
        </w:tc>
      </w:tr>
      <w:tr w:rsidR="00B5290B" w14:paraId="342DD318" w14:textId="77777777" w:rsidTr="008A52D5">
        <w:trPr>
          <w:trHeight w:val="810"/>
        </w:trPr>
        <w:tc>
          <w:tcPr>
            <w:tcW w:w="2595" w:type="dxa"/>
            <w:tcBorders>
              <w:top w:val="single" w:sz="4" w:space="0" w:color="auto"/>
            </w:tcBorders>
            <w:shd w:val="clear" w:color="auto" w:fill="BDD6EE" w:themeFill="accent5" w:themeFillTint="66"/>
          </w:tcPr>
          <w:p w14:paraId="2E261DC3" w14:textId="77777777" w:rsidR="005E054C" w:rsidRPr="00E420DA" w:rsidRDefault="005E054C" w:rsidP="005E054C">
            <w:pPr>
              <w:jc w:val="center"/>
              <w:rPr>
                <w:rFonts w:cstheme="minorHAnsi"/>
                <w:b/>
                <w:sz w:val="32"/>
                <w:szCs w:val="32"/>
              </w:rPr>
            </w:pPr>
            <w:r w:rsidRPr="00E420DA">
              <w:rPr>
                <w:rFonts w:cstheme="minorHAnsi"/>
                <w:b/>
                <w:sz w:val="32"/>
                <w:szCs w:val="32"/>
              </w:rPr>
              <w:t>Phonics</w:t>
            </w:r>
          </w:p>
          <w:p w14:paraId="07509743" w14:textId="547F5E70" w:rsidR="005E054C" w:rsidRPr="008A276B" w:rsidRDefault="005E054C" w:rsidP="005E054C">
            <w:pPr>
              <w:jc w:val="center"/>
              <w:rPr>
                <w:rFonts w:cstheme="minorHAnsi"/>
                <w:sz w:val="28"/>
                <w:szCs w:val="28"/>
              </w:rPr>
            </w:pPr>
            <w:r w:rsidRPr="008A276B">
              <w:rPr>
                <w:rFonts w:cstheme="minorHAnsi"/>
                <w:sz w:val="28"/>
                <w:szCs w:val="28"/>
              </w:rPr>
              <w:t xml:space="preserve">Phonic sounds the week: </w:t>
            </w:r>
            <w:proofErr w:type="spellStart"/>
            <w:r>
              <w:rPr>
                <w:rFonts w:cstheme="minorHAnsi"/>
                <w:sz w:val="28"/>
                <w:szCs w:val="28"/>
              </w:rPr>
              <w:t>a_e</w:t>
            </w:r>
            <w:proofErr w:type="spellEnd"/>
            <w:r>
              <w:rPr>
                <w:rFonts w:cstheme="minorHAnsi"/>
                <w:sz w:val="28"/>
                <w:szCs w:val="28"/>
              </w:rPr>
              <w:t xml:space="preserve">, </w:t>
            </w:r>
            <w:proofErr w:type="spellStart"/>
            <w:r>
              <w:rPr>
                <w:rFonts w:cstheme="minorHAnsi"/>
                <w:sz w:val="28"/>
                <w:szCs w:val="28"/>
              </w:rPr>
              <w:t>e_e</w:t>
            </w:r>
            <w:proofErr w:type="spellEnd"/>
            <w:r>
              <w:rPr>
                <w:rFonts w:cstheme="minorHAnsi"/>
                <w:sz w:val="28"/>
                <w:szCs w:val="28"/>
              </w:rPr>
              <w:t xml:space="preserve">, </w:t>
            </w:r>
            <w:proofErr w:type="spellStart"/>
            <w:r>
              <w:rPr>
                <w:rFonts w:cstheme="minorHAnsi"/>
                <w:sz w:val="28"/>
                <w:szCs w:val="28"/>
              </w:rPr>
              <w:t>i_e</w:t>
            </w:r>
            <w:proofErr w:type="spellEnd"/>
            <w:r>
              <w:rPr>
                <w:rFonts w:cstheme="minorHAnsi"/>
                <w:sz w:val="28"/>
                <w:szCs w:val="28"/>
              </w:rPr>
              <w:t xml:space="preserve">, </w:t>
            </w:r>
            <w:proofErr w:type="spellStart"/>
            <w:r>
              <w:rPr>
                <w:rFonts w:cstheme="minorHAnsi"/>
                <w:sz w:val="28"/>
                <w:szCs w:val="28"/>
              </w:rPr>
              <w:t>o_e</w:t>
            </w:r>
            <w:proofErr w:type="spellEnd"/>
            <w:r>
              <w:rPr>
                <w:rFonts w:cstheme="minorHAnsi"/>
                <w:sz w:val="28"/>
                <w:szCs w:val="28"/>
              </w:rPr>
              <w:t>.</w:t>
            </w:r>
          </w:p>
          <w:p w14:paraId="525DF637" w14:textId="3362B409" w:rsidR="005E054C" w:rsidRPr="008A6ED9" w:rsidRDefault="005E054C" w:rsidP="005E054C">
            <w:pPr>
              <w:jc w:val="center"/>
              <w:rPr>
                <w:b/>
                <w:sz w:val="32"/>
                <w:szCs w:val="32"/>
              </w:rPr>
            </w:pPr>
          </w:p>
        </w:tc>
        <w:tc>
          <w:tcPr>
            <w:tcW w:w="5756" w:type="dxa"/>
            <w:tcBorders>
              <w:top w:val="single" w:sz="4" w:space="0" w:color="auto"/>
            </w:tcBorders>
            <w:shd w:val="clear" w:color="auto" w:fill="auto"/>
          </w:tcPr>
          <w:p w14:paraId="39A5D6F1" w14:textId="77777777" w:rsidR="005E054C" w:rsidRDefault="005E054C" w:rsidP="005E054C">
            <w:pPr>
              <w:jc w:val="center"/>
              <w:rPr>
                <w:sz w:val="28"/>
                <w:szCs w:val="28"/>
                <w:lang w:val="en-US"/>
              </w:rPr>
            </w:pPr>
            <w:r>
              <w:rPr>
                <w:sz w:val="28"/>
                <w:szCs w:val="28"/>
                <w:lang w:val="en-US"/>
              </w:rPr>
              <w:t xml:space="preserve">Today’s sound is </w:t>
            </w:r>
            <w:proofErr w:type="spellStart"/>
            <w:r w:rsidRPr="007724AB">
              <w:rPr>
                <w:b/>
                <w:sz w:val="28"/>
                <w:szCs w:val="28"/>
                <w:lang w:val="en-US"/>
              </w:rPr>
              <w:t>o_e</w:t>
            </w:r>
            <w:proofErr w:type="spellEnd"/>
            <w:r w:rsidRPr="007724AB">
              <w:rPr>
                <w:b/>
                <w:sz w:val="28"/>
                <w:szCs w:val="28"/>
                <w:lang w:val="en-US"/>
              </w:rPr>
              <w:t xml:space="preserve"> </w:t>
            </w:r>
            <w:r>
              <w:rPr>
                <w:sz w:val="28"/>
                <w:szCs w:val="28"/>
                <w:lang w:val="en-US"/>
              </w:rPr>
              <w:t xml:space="preserve">as in bloke. </w:t>
            </w:r>
            <w:r w:rsidRPr="00944AF9">
              <w:rPr>
                <w:sz w:val="28"/>
                <w:szCs w:val="28"/>
                <w:lang w:val="en-US"/>
              </w:rPr>
              <w:t>Write it down for your child to copy a few times, saying it as they do so.</w:t>
            </w:r>
          </w:p>
          <w:p w14:paraId="2A33BA09" w14:textId="77777777" w:rsidR="005E054C" w:rsidRDefault="005E054C" w:rsidP="005E054C">
            <w:pPr>
              <w:jc w:val="center"/>
              <w:rPr>
                <w:sz w:val="28"/>
                <w:szCs w:val="28"/>
                <w:lang w:val="en-US"/>
              </w:rPr>
            </w:pPr>
          </w:p>
          <w:p w14:paraId="1D74C6FC" w14:textId="77777777" w:rsidR="005E054C" w:rsidRDefault="005E054C" w:rsidP="005E054C">
            <w:pPr>
              <w:jc w:val="center"/>
              <w:rPr>
                <w:sz w:val="28"/>
                <w:szCs w:val="28"/>
                <w:lang w:val="en-US"/>
              </w:rPr>
            </w:pPr>
            <w:r>
              <w:rPr>
                <w:sz w:val="28"/>
                <w:szCs w:val="28"/>
                <w:lang w:val="en-US"/>
              </w:rPr>
              <w:t xml:space="preserve">Some </w:t>
            </w:r>
            <w:proofErr w:type="spellStart"/>
            <w:r w:rsidRPr="007724AB">
              <w:rPr>
                <w:b/>
                <w:sz w:val="28"/>
                <w:szCs w:val="28"/>
                <w:lang w:val="en-US"/>
              </w:rPr>
              <w:t>o_e</w:t>
            </w:r>
            <w:proofErr w:type="spellEnd"/>
            <w:r>
              <w:rPr>
                <w:sz w:val="28"/>
                <w:szCs w:val="28"/>
                <w:lang w:val="en-US"/>
              </w:rPr>
              <w:t xml:space="preserve"> words – bone, bloke, folk, cone, stone, smoke, nose, hose, home, globe, throne, note, joke, alone, poke.</w:t>
            </w:r>
          </w:p>
          <w:p w14:paraId="2402719D" w14:textId="77777777" w:rsidR="005E054C" w:rsidRDefault="005E054C" w:rsidP="005E054C">
            <w:pPr>
              <w:jc w:val="center"/>
              <w:rPr>
                <w:sz w:val="28"/>
                <w:szCs w:val="28"/>
                <w:lang w:val="en-US"/>
              </w:rPr>
            </w:pPr>
          </w:p>
          <w:p w14:paraId="79BB7451" w14:textId="6F3ABB78" w:rsidR="005E054C" w:rsidRPr="008A6ED9" w:rsidRDefault="005E054C" w:rsidP="005E054C">
            <w:pPr>
              <w:jc w:val="center"/>
              <w:rPr>
                <w:b/>
                <w:sz w:val="28"/>
                <w:szCs w:val="28"/>
              </w:rPr>
            </w:pPr>
          </w:p>
        </w:tc>
        <w:tc>
          <w:tcPr>
            <w:tcW w:w="7242" w:type="dxa"/>
            <w:shd w:val="clear" w:color="auto" w:fill="auto"/>
          </w:tcPr>
          <w:p w14:paraId="0A3B8897" w14:textId="77777777" w:rsidR="005E054C" w:rsidRDefault="005E054C" w:rsidP="005E054C">
            <w:pPr>
              <w:spacing w:before="240"/>
              <w:rPr>
                <w:rFonts w:cstheme="minorHAnsi"/>
                <w:sz w:val="28"/>
                <w:szCs w:val="28"/>
              </w:rPr>
            </w:pPr>
            <w:r>
              <w:rPr>
                <w:rFonts w:cstheme="minorHAnsi"/>
                <w:sz w:val="28"/>
                <w:szCs w:val="28"/>
              </w:rPr>
              <w:t xml:space="preserve">You and your child could play a try it both ways to help remember this spelling of the sound. As </w:t>
            </w:r>
            <w:proofErr w:type="spellStart"/>
            <w:r w:rsidRPr="007724AB">
              <w:rPr>
                <w:rFonts w:cstheme="minorHAnsi"/>
                <w:b/>
                <w:sz w:val="28"/>
                <w:szCs w:val="28"/>
              </w:rPr>
              <w:t>o_e</w:t>
            </w:r>
            <w:proofErr w:type="spellEnd"/>
            <w:r>
              <w:rPr>
                <w:rFonts w:cstheme="minorHAnsi"/>
                <w:sz w:val="28"/>
                <w:szCs w:val="28"/>
              </w:rPr>
              <w:t xml:space="preserve"> makes the same sound as </w:t>
            </w:r>
            <w:proofErr w:type="spellStart"/>
            <w:r w:rsidRPr="007724AB">
              <w:rPr>
                <w:rFonts w:cstheme="minorHAnsi"/>
                <w:b/>
                <w:sz w:val="28"/>
                <w:szCs w:val="28"/>
              </w:rPr>
              <w:t>oa</w:t>
            </w:r>
            <w:proofErr w:type="spellEnd"/>
            <w:r w:rsidRPr="007724AB">
              <w:rPr>
                <w:rFonts w:cstheme="minorHAnsi"/>
                <w:b/>
                <w:sz w:val="28"/>
                <w:szCs w:val="28"/>
              </w:rPr>
              <w:t>,</w:t>
            </w:r>
            <w:r>
              <w:rPr>
                <w:rFonts w:cstheme="minorHAnsi"/>
                <w:sz w:val="28"/>
                <w:szCs w:val="28"/>
              </w:rPr>
              <w:t xml:space="preserve"> you could say either an </w:t>
            </w:r>
            <w:proofErr w:type="spellStart"/>
            <w:r>
              <w:rPr>
                <w:rFonts w:cstheme="minorHAnsi"/>
                <w:sz w:val="28"/>
                <w:szCs w:val="28"/>
              </w:rPr>
              <w:t>o_e</w:t>
            </w:r>
            <w:proofErr w:type="spellEnd"/>
            <w:r>
              <w:rPr>
                <w:rFonts w:cstheme="minorHAnsi"/>
                <w:sz w:val="28"/>
                <w:szCs w:val="28"/>
              </w:rPr>
              <w:t xml:space="preserve"> word or an </w:t>
            </w:r>
            <w:proofErr w:type="spellStart"/>
            <w:r>
              <w:rPr>
                <w:rFonts w:cstheme="minorHAnsi"/>
                <w:sz w:val="28"/>
                <w:szCs w:val="28"/>
              </w:rPr>
              <w:t>oa</w:t>
            </w:r>
            <w:proofErr w:type="spellEnd"/>
            <w:r>
              <w:rPr>
                <w:rFonts w:cstheme="minorHAnsi"/>
                <w:sz w:val="28"/>
                <w:szCs w:val="28"/>
              </w:rPr>
              <w:t xml:space="preserve"> word and your child could try writing it out both ways; so if you said bone, they could try writing it as bone and </w:t>
            </w:r>
            <w:proofErr w:type="spellStart"/>
            <w:r>
              <w:rPr>
                <w:rFonts w:cstheme="minorHAnsi"/>
                <w:sz w:val="28"/>
                <w:szCs w:val="28"/>
              </w:rPr>
              <w:t>boan</w:t>
            </w:r>
            <w:proofErr w:type="spellEnd"/>
            <w:r>
              <w:rPr>
                <w:rFonts w:cstheme="minorHAnsi"/>
                <w:sz w:val="28"/>
                <w:szCs w:val="28"/>
              </w:rPr>
              <w:t xml:space="preserve">, if you said boat, they could try writing it out as </w:t>
            </w:r>
            <w:proofErr w:type="spellStart"/>
            <w:r>
              <w:rPr>
                <w:rFonts w:cstheme="minorHAnsi"/>
                <w:sz w:val="28"/>
                <w:szCs w:val="28"/>
              </w:rPr>
              <w:t>bote</w:t>
            </w:r>
            <w:proofErr w:type="spellEnd"/>
            <w:r>
              <w:rPr>
                <w:rFonts w:cstheme="minorHAnsi"/>
                <w:sz w:val="28"/>
                <w:szCs w:val="28"/>
              </w:rPr>
              <w:t xml:space="preserve"> and boat. </w:t>
            </w:r>
          </w:p>
          <w:p w14:paraId="28F3CBD8" w14:textId="77777777" w:rsidR="005E054C" w:rsidRDefault="005E054C" w:rsidP="005E054C">
            <w:pPr>
              <w:spacing w:before="240"/>
              <w:rPr>
                <w:rFonts w:cstheme="minorHAnsi"/>
                <w:sz w:val="28"/>
                <w:szCs w:val="28"/>
              </w:rPr>
            </w:pPr>
            <w:r>
              <w:rPr>
                <w:rFonts w:cstheme="minorHAnsi"/>
                <w:sz w:val="28"/>
                <w:szCs w:val="28"/>
              </w:rPr>
              <w:t>Does one just look wrong? Are these words familiar enough for your child to be able to tell which is right from sight memory? Either way, it should help with remembering the digraphs.</w:t>
            </w:r>
          </w:p>
          <w:p w14:paraId="276A4D8D" w14:textId="2BDFDFC8" w:rsidR="005E054C" w:rsidRPr="008A6ED9" w:rsidRDefault="005E054C" w:rsidP="005E054C">
            <w:pPr>
              <w:spacing w:before="240"/>
              <w:rPr>
                <w:sz w:val="28"/>
                <w:szCs w:val="28"/>
              </w:rPr>
            </w:pPr>
            <w:r>
              <w:rPr>
                <w:rFonts w:cstheme="minorHAnsi"/>
                <w:sz w:val="28"/>
                <w:szCs w:val="28"/>
              </w:rPr>
              <w:t>Some ‘</w:t>
            </w:r>
            <w:proofErr w:type="spellStart"/>
            <w:r>
              <w:rPr>
                <w:rFonts w:cstheme="minorHAnsi"/>
                <w:sz w:val="28"/>
                <w:szCs w:val="28"/>
              </w:rPr>
              <w:t>oa</w:t>
            </w:r>
            <w:proofErr w:type="spellEnd"/>
            <w:r>
              <w:rPr>
                <w:rFonts w:cstheme="minorHAnsi"/>
                <w:sz w:val="28"/>
                <w:szCs w:val="28"/>
              </w:rPr>
              <w:t>’ words – boat, moat, goat, road, loaf toast, roast, toad, road, float, soak, oak, cloak.</w:t>
            </w:r>
          </w:p>
        </w:tc>
      </w:tr>
      <w:tr w:rsidR="00B5290B" w14:paraId="49AEF381" w14:textId="77777777" w:rsidTr="008703A5">
        <w:trPr>
          <w:trHeight w:val="626"/>
        </w:trPr>
        <w:tc>
          <w:tcPr>
            <w:tcW w:w="2595" w:type="dxa"/>
            <w:tcBorders>
              <w:top w:val="single" w:sz="4" w:space="0" w:color="auto"/>
            </w:tcBorders>
            <w:shd w:val="clear" w:color="auto" w:fill="BDD6EE" w:themeFill="accent5" w:themeFillTint="66"/>
          </w:tcPr>
          <w:p w14:paraId="0CB39A3C" w14:textId="77777777" w:rsidR="008703A5" w:rsidRDefault="008703A5" w:rsidP="008703A5">
            <w:pPr>
              <w:jc w:val="center"/>
              <w:rPr>
                <w:b/>
                <w:sz w:val="32"/>
                <w:szCs w:val="32"/>
              </w:rPr>
            </w:pPr>
          </w:p>
          <w:p w14:paraId="463FDF01" w14:textId="2478FB59" w:rsidR="008703A5" w:rsidRPr="008A6ED9" w:rsidRDefault="008703A5" w:rsidP="008703A5">
            <w:pPr>
              <w:jc w:val="center"/>
              <w:rPr>
                <w:b/>
                <w:sz w:val="32"/>
                <w:szCs w:val="32"/>
              </w:rPr>
            </w:pPr>
          </w:p>
        </w:tc>
        <w:tc>
          <w:tcPr>
            <w:tcW w:w="5756" w:type="dxa"/>
            <w:tcBorders>
              <w:top w:val="single" w:sz="4" w:space="0" w:color="auto"/>
            </w:tcBorders>
            <w:shd w:val="clear" w:color="auto" w:fill="auto"/>
          </w:tcPr>
          <w:p w14:paraId="23C90980" w14:textId="77777777" w:rsidR="008703A5" w:rsidRDefault="008703A5" w:rsidP="008703A5">
            <w:pPr>
              <w:rPr>
                <w:sz w:val="28"/>
                <w:szCs w:val="28"/>
              </w:rPr>
            </w:pPr>
            <w:r>
              <w:rPr>
                <w:b/>
                <w:sz w:val="28"/>
                <w:szCs w:val="28"/>
              </w:rPr>
              <w:t xml:space="preserve">Spellings: </w:t>
            </w:r>
          </w:p>
          <w:p w14:paraId="1B5B0D9F" w14:textId="727E43F8" w:rsidR="008703A5" w:rsidRPr="008A6ED9" w:rsidRDefault="008703A5" w:rsidP="008703A5">
            <w:pPr>
              <w:rPr>
                <w:sz w:val="28"/>
                <w:szCs w:val="28"/>
              </w:rPr>
            </w:pPr>
            <w:r>
              <w:rPr>
                <w:sz w:val="28"/>
                <w:szCs w:val="28"/>
              </w:rPr>
              <w:t>Old, cold, gold, hold, told, bath, path, class, pass, any, many.</w:t>
            </w:r>
          </w:p>
        </w:tc>
        <w:tc>
          <w:tcPr>
            <w:tcW w:w="7242" w:type="dxa"/>
            <w:shd w:val="clear" w:color="auto" w:fill="auto"/>
          </w:tcPr>
          <w:p w14:paraId="30DA0173" w14:textId="77777777" w:rsidR="008703A5" w:rsidRDefault="00103375" w:rsidP="008703A5">
            <w:pPr>
              <w:rPr>
                <w:sz w:val="28"/>
                <w:szCs w:val="28"/>
              </w:rPr>
            </w:pPr>
            <w:r>
              <w:rPr>
                <w:sz w:val="28"/>
                <w:szCs w:val="28"/>
              </w:rPr>
              <w:t>Friday spelling test!</w:t>
            </w:r>
          </w:p>
          <w:p w14:paraId="7AB1B3AF" w14:textId="77777777" w:rsidR="005478B2" w:rsidRDefault="005478B2" w:rsidP="008703A5">
            <w:pPr>
              <w:rPr>
                <w:sz w:val="28"/>
                <w:szCs w:val="28"/>
              </w:rPr>
            </w:pPr>
            <w:r>
              <w:rPr>
                <w:sz w:val="28"/>
                <w:szCs w:val="28"/>
              </w:rPr>
              <w:t>Ask your child to spell each word without looking.</w:t>
            </w:r>
          </w:p>
          <w:p w14:paraId="0F264197" w14:textId="3B84FC3B" w:rsidR="005478B2" w:rsidRPr="007630E5" w:rsidRDefault="005478B2" w:rsidP="008703A5">
            <w:pPr>
              <w:rPr>
                <w:sz w:val="28"/>
                <w:szCs w:val="28"/>
              </w:rPr>
            </w:pPr>
            <w:r>
              <w:rPr>
                <w:sz w:val="28"/>
                <w:szCs w:val="28"/>
              </w:rPr>
              <w:t>How many did they get right? They can note down any they haven’t mastered yet in the back</w:t>
            </w:r>
            <w:r w:rsidR="00BF1902">
              <w:rPr>
                <w:sz w:val="28"/>
                <w:szCs w:val="28"/>
              </w:rPr>
              <w:t>, so they can keep working on them!</w:t>
            </w:r>
          </w:p>
        </w:tc>
      </w:tr>
      <w:tr w:rsidR="00B5290B" w14:paraId="28E5BF05" w14:textId="77777777" w:rsidTr="008A52D5">
        <w:trPr>
          <w:trHeight w:val="4459"/>
        </w:trPr>
        <w:tc>
          <w:tcPr>
            <w:tcW w:w="2595" w:type="dxa"/>
            <w:tcBorders>
              <w:top w:val="single" w:sz="4" w:space="0" w:color="auto"/>
            </w:tcBorders>
            <w:shd w:val="clear" w:color="auto" w:fill="BDD6EE" w:themeFill="accent5" w:themeFillTint="66"/>
          </w:tcPr>
          <w:p w14:paraId="7CD53B09" w14:textId="77777777" w:rsidR="008703A5" w:rsidRDefault="008703A5" w:rsidP="008703A5">
            <w:pPr>
              <w:jc w:val="center"/>
              <w:rPr>
                <w:b/>
                <w:sz w:val="32"/>
                <w:szCs w:val="32"/>
              </w:rPr>
            </w:pPr>
            <w:r w:rsidRPr="008A6ED9">
              <w:rPr>
                <w:b/>
                <w:sz w:val="32"/>
                <w:szCs w:val="32"/>
              </w:rPr>
              <w:lastRenderedPageBreak/>
              <w:t>English</w:t>
            </w:r>
            <w:r>
              <w:rPr>
                <w:b/>
                <w:sz w:val="32"/>
                <w:szCs w:val="32"/>
              </w:rPr>
              <w:t xml:space="preserve"> Focus:</w:t>
            </w:r>
          </w:p>
          <w:p w14:paraId="1B46CADF" w14:textId="2521D144" w:rsidR="008703A5" w:rsidRDefault="00CE7443" w:rsidP="008703A5">
            <w:pPr>
              <w:jc w:val="center"/>
              <w:rPr>
                <w:b/>
                <w:sz w:val="32"/>
                <w:szCs w:val="32"/>
              </w:rPr>
            </w:pPr>
            <w:r>
              <w:rPr>
                <w:b/>
                <w:sz w:val="32"/>
                <w:szCs w:val="32"/>
              </w:rPr>
              <w:t>Adverbs</w:t>
            </w:r>
          </w:p>
          <w:p w14:paraId="05E19792" w14:textId="77777777" w:rsidR="008703A5" w:rsidRDefault="008703A5" w:rsidP="008703A5">
            <w:pPr>
              <w:jc w:val="center"/>
              <w:rPr>
                <w:b/>
                <w:sz w:val="32"/>
                <w:szCs w:val="32"/>
              </w:rPr>
            </w:pPr>
            <w:r>
              <w:rPr>
                <w:b/>
                <w:sz w:val="32"/>
                <w:szCs w:val="32"/>
              </w:rPr>
              <w:t>Pages:</w:t>
            </w:r>
          </w:p>
          <w:p w14:paraId="3A806540" w14:textId="670250A3" w:rsidR="008703A5" w:rsidRDefault="00CE7443" w:rsidP="008703A5">
            <w:pPr>
              <w:jc w:val="center"/>
              <w:rPr>
                <w:b/>
                <w:sz w:val="32"/>
                <w:szCs w:val="32"/>
              </w:rPr>
            </w:pPr>
            <w:r>
              <w:rPr>
                <w:b/>
                <w:sz w:val="32"/>
                <w:szCs w:val="32"/>
              </w:rPr>
              <w:t>12 - 13</w:t>
            </w:r>
          </w:p>
          <w:p w14:paraId="53746512" w14:textId="77777777" w:rsidR="008703A5" w:rsidRDefault="008703A5" w:rsidP="0041749B">
            <w:pPr>
              <w:jc w:val="center"/>
              <w:rPr>
                <w:b/>
                <w:sz w:val="32"/>
                <w:szCs w:val="32"/>
              </w:rPr>
            </w:pPr>
          </w:p>
        </w:tc>
        <w:tc>
          <w:tcPr>
            <w:tcW w:w="5756" w:type="dxa"/>
            <w:tcBorders>
              <w:top w:val="single" w:sz="4" w:space="0" w:color="auto"/>
            </w:tcBorders>
            <w:shd w:val="clear" w:color="auto" w:fill="auto"/>
          </w:tcPr>
          <w:p w14:paraId="0C8C4453" w14:textId="1AAAC5C1" w:rsidR="008703A5" w:rsidRDefault="0018525B" w:rsidP="008703A5">
            <w:pPr>
              <w:rPr>
                <w:sz w:val="28"/>
                <w:szCs w:val="28"/>
              </w:rPr>
            </w:pPr>
            <w:r>
              <w:rPr>
                <w:sz w:val="28"/>
                <w:szCs w:val="28"/>
              </w:rPr>
              <w:t xml:space="preserve">Adverbs are words that describe </w:t>
            </w:r>
            <w:r w:rsidR="00AD16DD">
              <w:rPr>
                <w:sz w:val="28"/>
                <w:szCs w:val="28"/>
              </w:rPr>
              <w:t>verbs; a friendly wave, running quickly.</w:t>
            </w:r>
          </w:p>
          <w:p w14:paraId="7A5B91A8" w14:textId="77777777" w:rsidR="00DE6A1E" w:rsidRDefault="00DE6A1E" w:rsidP="008703A5">
            <w:pPr>
              <w:rPr>
                <w:sz w:val="28"/>
                <w:szCs w:val="28"/>
              </w:rPr>
            </w:pPr>
          </w:p>
          <w:p w14:paraId="247134DD" w14:textId="25EFD6F0" w:rsidR="00AD16DD" w:rsidRDefault="00AD16DD" w:rsidP="008703A5">
            <w:pPr>
              <w:rPr>
                <w:sz w:val="28"/>
                <w:szCs w:val="28"/>
              </w:rPr>
            </w:pPr>
            <w:r>
              <w:rPr>
                <w:sz w:val="28"/>
                <w:szCs w:val="28"/>
              </w:rPr>
              <w:t xml:space="preserve">Adverbs often </w:t>
            </w:r>
            <w:r w:rsidR="00DE6A1E">
              <w:rPr>
                <w:sz w:val="28"/>
                <w:szCs w:val="28"/>
              </w:rPr>
              <w:t>end in ‘</w:t>
            </w:r>
            <w:proofErr w:type="spellStart"/>
            <w:r w:rsidR="00DE6A1E">
              <w:rPr>
                <w:sz w:val="28"/>
                <w:szCs w:val="28"/>
              </w:rPr>
              <w:t>ly</w:t>
            </w:r>
            <w:proofErr w:type="spellEnd"/>
            <w:r w:rsidR="00DE6A1E">
              <w:rPr>
                <w:sz w:val="28"/>
                <w:szCs w:val="28"/>
              </w:rPr>
              <w:t>’, but not always!</w:t>
            </w:r>
          </w:p>
          <w:p w14:paraId="7D15873B" w14:textId="3DF1DEAA" w:rsidR="00DE6A1E" w:rsidRDefault="00DE6A1E" w:rsidP="008703A5">
            <w:pPr>
              <w:rPr>
                <w:sz w:val="28"/>
                <w:szCs w:val="28"/>
              </w:rPr>
            </w:pPr>
          </w:p>
          <w:p w14:paraId="4F93661D" w14:textId="115F6615" w:rsidR="008703A5" w:rsidRDefault="00DE6A1E" w:rsidP="008703A5">
            <w:pPr>
              <w:rPr>
                <w:sz w:val="28"/>
                <w:szCs w:val="28"/>
              </w:rPr>
            </w:pPr>
            <w:r>
              <w:rPr>
                <w:sz w:val="28"/>
                <w:szCs w:val="28"/>
              </w:rPr>
              <w:t>If you’re adding an ‘</w:t>
            </w:r>
            <w:proofErr w:type="spellStart"/>
            <w:r>
              <w:rPr>
                <w:sz w:val="28"/>
                <w:szCs w:val="28"/>
              </w:rPr>
              <w:t>ly</w:t>
            </w:r>
            <w:proofErr w:type="spellEnd"/>
            <w:r>
              <w:rPr>
                <w:sz w:val="28"/>
                <w:szCs w:val="28"/>
              </w:rPr>
              <w:t>’ to a word to change it into an adverb and it already ends in ‘y’ – you change the ‘y’ to an ‘</w:t>
            </w:r>
            <w:proofErr w:type="spellStart"/>
            <w:r>
              <w:rPr>
                <w:sz w:val="28"/>
                <w:szCs w:val="28"/>
              </w:rPr>
              <w:t>i</w:t>
            </w:r>
            <w:proofErr w:type="spellEnd"/>
            <w:r>
              <w:rPr>
                <w:sz w:val="28"/>
                <w:szCs w:val="28"/>
              </w:rPr>
              <w:t>’ then add ‘</w:t>
            </w:r>
            <w:proofErr w:type="spellStart"/>
            <w:r>
              <w:rPr>
                <w:sz w:val="28"/>
                <w:szCs w:val="28"/>
              </w:rPr>
              <w:t>ly</w:t>
            </w:r>
            <w:proofErr w:type="spellEnd"/>
            <w:r>
              <w:rPr>
                <w:sz w:val="28"/>
                <w:szCs w:val="28"/>
              </w:rPr>
              <w:t>’ – messy turns to messily and funny turns to funnily.</w:t>
            </w:r>
          </w:p>
          <w:p w14:paraId="64C147B7" w14:textId="77777777" w:rsidR="008703A5" w:rsidRDefault="008703A5" w:rsidP="008703A5">
            <w:pPr>
              <w:rPr>
                <w:sz w:val="28"/>
                <w:szCs w:val="28"/>
              </w:rPr>
            </w:pPr>
          </w:p>
          <w:p w14:paraId="65E927DF" w14:textId="77777777" w:rsidR="008703A5" w:rsidRDefault="008703A5" w:rsidP="008703A5">
            <w:pPr>
              <w:rPr>
                <w:sz w:val="28"/>
                <w:szCs w:val="28"/>
              </w:rPr>
            </w:pPr>
          </w:p>
          <w:p w14:paraId="3CAB8189" w14:textId="77777777" w:rsidR="008703A5" w:rsidRDefault="008703A5" w:rsidP="008703A5">
            <w:pPr>
              <w:rPr>
                <w:sz w:val="28"/>
                <w:szCs w:val="28"/>
              </w:rPr>
            </w:pPr>
          </w:p>
          <w:p w14:paraId="335658CE" w14:textId="77777777" w:rsidR="008703A5" w:rsidRDefault="008703A5" w:rsidP="006A1BC8">
            <w:pPr>
              <w:rPr>
                <w:b/>
                <w:sz w:val="28"/>
                <w:szCs w:val="28"/>
              </w:rPr>
            </w:pPr>
          </w:p>
        </w:tc>
        <w:tc>
          <w:tcPr>
            <w:tcW w:w="7242" w:type="dxa"/>
            <w:shd w:val="clear" w:color="auto" w:fill="auto"/>
          </w:tcPr>
          <w:p w14:paraId="2DBF7F2B" w14:textId="77777777" w:rsidR="008703A5" w:rsidRDefault="006076BE" w:rsidP="006A1BC8">
            <w:pPr>
              <w:rPr>
                <w:sz w:val="28"/>
                <w:szCs w:val="28"/>
              </w:rPr>
            </w:pPr>
            <w:r>
              <w:rPr>
                <w:sz w:val="28"/>
                <w:szCs w:val="28"/>
              </w:rPr>
              <w:t>Watch the video introducing today’s work, then work through the questions on page 13.</w:t>
            </w:r>
          </w:p>
          <w:p w14:paraId="722FC947" w14:textId="77777777" w:rsidR="006076BE" w:rsidRDefault="006076BE" w:rsidP="006A1BC8">
            <w:pPr>
              <w:rPr>
                <w:sz w:val="28"/>
                <w:szCs w:val="28"/>
              </w:rPr>
            </w:pPr>
            <w:r>
              <w:rPr>
                <w:sz w:val="28"/>
                <w:szCs w:val="28"/>
              </w:rPr>
              <w:t>Then watch the video for the answers and the challenge.</w:t>
            </w:r>
          </w:p>
          <w:p w14:paraId="12999494" w14:textId="4621813A" w:rsidR="006076BE" w:rsidRPr="007630E5" w:rsidRDefault="006076BE" w:rsidP="006A1BC8">
            <w:pPr>
              <w:rPr>
                <w:sz w:val="28"/>
                <w:szCs w:val="28"/>
              </w:rPr>
            </w:pPr>
            <w:r>
              <w:rPr>
                <w:sz w:val="28"/>
                <w:szCs w:val="28"/>
              </w:rPr>
              <w:t>The challenge will to be to write some sentences that have adverbs in them. For these the Man on the Moon book can be used. Also, if they want to, children could edit their verb sentences from yesterday, so if they wrote ‘The alien was drinking.’ They could change that into ‘The alien was drinking messily.’ More details will be in the video.</w:t>
            </w:r>
          </w:p>
        </w:tc>
      </w:tr>
      <w:tr w:rsidR="00B5290B" w14:paraId="5B0A19AC" w14:textId="77777777" w:rsidTr="008A52D5">
        <w:tc>
          <w:tcPr>
            <w:tcW w:w="2595" w:type="dxa"/>
            <w:shd w:val="clear" w:color="auto" w:fill="BDD6EE" w:themeFill="accent5" w:themeFillTint="66"/>
          </w:tcPr>
          <w:p w14:paraId="03761D2B" w14:textId="77777777" w:rsidR="006A1BC8" w:rsidRDefault="006A1BC8" w:rsidP="006A1BC8">
            <w:pPr>
              <w:jc w:val="center"/>
              <w:rPr>
                <w:b/>
                <w:sz w:val="28"/>
                <w:szCs w:val="28"/>
              </w:rPr>
            </w:pPr>
            <w:r>
              <w:rPr>
                <w:b/>
                <w:sz w:val="28"/>
                <w:szCs w:val="28"/>
              </w:rPr>
              <w:t>Maths Focus:</w:t>
            </w:r>
          </w:p>
          <w:p w14:paraId="6549ABEC" w14:textId="290281E4" w:rsidR="006A1BC8" w:rsidRDefault="005731E7" w:rsidP="006A1BC8">
            <w:pPr>
              <w:jc w:val="center"/>
              <w:rPr>
                <w:b/>
                <w:sz w:val="28"/>
                <w:szCs w:val="28"/>
              </w:rPr>
            </w:pPr>
            <w:r>
              <w:rPr>
                <w:b/>
                <w:sz w:val="28"/>
                <w:szCs w:val="28"/>
              </w:rPr>
              <w:t>Shape and Patterns</w:t>
            </w:r>
          </w:p>
          <w:p w14:paraId="56556A81" w14:textId="77777777" w:rsidR="006A1BC8" w:rsidRDefault="006A1BC8" w:rsidP="006A1BC8">
            <w:pPr>
              <w:jc w:val="center"/>
              <w:rPr>
                <w:b/>
                <w:sz w:val="28"/>
                <w:szCs w:val="28"/>
              </w:rPr>
            </w:pPr>
          </w:p>
          <w:p w14:paraId="25E3B4AD" w14:textId="603DCC29" w:rsidR="006A1BC8" w:rsidRDefault="006A1BC8" w:rsidP="006A1BC8">
            <w:pPr>
              <w:jc w:val="center"/>
              <w:rPr>
                <w:b/>
                <w:sz w:val="28"/>
                <w:szCs w:val="28"/>
              </w:rPr>
            </w:pPr>
            <w:r>
              <w:rPr>
                <w:b/>
                <w:sz w:val="28"/>
                <w:szCs w:val="28"/>
              </w:rPr>
              <w:t xml:space="preserve">Pages: </w:t>
            </w:r>
          </w:p>
          <w:p w14:paraId="3DCE33E9" w14:textId="5B316236" w:rsidR="005731E7" w:rsidRDefault="005731E7" w:rsidP="006A1BC8">
            <w:pPr>
              <w:jc w:val="center"/>
              <w:rPr>
                <w:b/>
                <w:sz w:val="28"/>
                <w:szCs w:val="28"/>
              </w:rPr>
            </w:pPr>
            <w:r>
              <w:rPr>
                <w:b/>
                <w:sz w:val="28"/>
                <w:szCs w:val="28"/>
              </w:rPr>
              <w:t>64 - 65</w:t>
            </w:r>
          </w:p>
          <w:p w14:paraId="2B971436" w14:textId="77777777" w:rsidR="006A1BC8" w:rsidRPr="00496CED" w:rsidRDefault="006A1BC8" w:rsidP="006A1BC8">
            <w:pPr>
              <w:jc w:val="center"/>
              <w:rPr>
                <w:b/>
                <w:sz w:val="28"/>
                <w:szCs w:val="28"/>
              </w:rPr>
            </w:pPr>
          </w:p>
          <w:p w14:paraId="02334BEB" w14:textId="708CBF3D" w:rsidR="006A1BC8" w:rsidRPr="008A6ED9" w:rsidRDefault="006A1BC8" w:rsidP="006A1BC8">
            <w:pPr>
              <w:jc w:val="center"/>
              <w:rPr>
                <w:b/>
                <w:sz w:val="32"/>
                <w:szCs w:val="32"/>
              </w:rPr>
            </w:pPr>
          </w:p>
        </w:tc>
        <w:tc>
          <w:tcPr>
            <w:tcW w:w="5756" w:type="dxa"/>
          </w:tcPr>
          <w:p w14:paraId="064A5049" w14:textId="77777777" w:rsidR="00B31492" w:rsidRDefault="005731E7" w:rsidP="006A1BC8">
            <w:pPr>
              <w:jc w:val="center"/>
              <w:rPr>
                <w:sz w:val="28"/>
                <w:szCs w:val="28"/>
              </w:rPr>
            </w:pPr>
            <w:r w:rsidRPr="005731E7">
              <w:rPr>
                <w:sz w:val="28"/>
                <w:szCs w:val="28"/>
              </w:rPr>
              <w:t xml:space="preserve">Shapes can be made into patterns. These can be simple repeating patterns </w:t>
            </w:r>
            <w:r w:rsidR="00B31492">
              <w:rPr>
                <w:sz w:val="28"/>
                <w:szCs w:val="28"/>
              </w:rPr>
              <w:t>like these:</w:t>
            </w:r>
            <w:r w:rsidR="00B31492">
              <w:rPr>
                <w:noProof/>
                <w:lang w:eastAsia="en-GB"/>
              </w:rPr>
              <w:drawing>
                <wp:inline distT="0" distB="0" distL="0" distR="0" wp14:anchorId="2C4EE026" wp14:editId="5461A8B6">
                  <wp:extent cx="2650085" cy="1838325"/>
                  <wp:effectExtent l="0" t="0" r="0" b="0"/>
                  <wp:docPr id="3" name="Picture 1" descr="Home - Just Teach It | Math patterns, Ab patterns, Repeating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Just Teach It | Math patterns, Ab patterns, Repeating patter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8201" cy="1843955"/>
                          </a:xfrm>
                          <a:prstGeom prst="rect">
                            <a:avLst/>
                          </a:prstGeom>
                          <a:noFill/>
                          <a:ln>
                            <a:noFill/>
                          </a:ln>
                        </pic:spPr>
                      </pic:pic>
                    </a:graphicData>
                  </a:graphic>
                </wp:inline>
              </w:drawing>
            </w:r>
          </w:p>
          <w:p w14:paraId="7A0867E6" w14:textId="4BB6BC1A" w:rsidR="006A1BC8" w:rsidRPr="005731E7" w:rsidRDefault="00B31492" w:rsidP="006A1BC8">
            <w:pPr>
              <w:jc w:val="center"/>
              <w:rPr>
                <w:sz w:val="28"/>
                <w:szCs w:val="28"/>
              </w:rPr>
            </w:pPr>
            <w:r>
              <w:rPr>
                <w:sz w:val="28"/>
                <w:szCs w:val="28"/>
              </w:rPr>
              <w:lastRenderedPageBreak/>
              <w:t xml:space="preserve">Or </w:t>
            </w:r>
            <w:r w:rsidR="005731E7" w:rsidRPr="005731E7">
              <w:rPr>
                <w:sz w:val="28"/>
                <w:szCs w:val="28"/>
              </w:rPr>
              <w:t xml:space="preserve">more complicated ones like </w:t>
            </w:r>
            <w:r w:rsidR="00B5290B">
              <w:rPr>
                <w:sz w:val="28"/>
                <w:szCs w:val="28"/>
              </w:rPr>
              <w:t xml:space="preserve">this: </w:t>
            </w:r>
            <w:r w:rsidR="00B5290B">
              <w:rPr>
                <w:noProof/>
                <w:lang w:eastAsia="en-GB"/>
              </w:rPr>
              <w:drawing>
                <wp:inline distT="0" distB="0" distL="0" distR="0" wp14:anchorId="68BD5E20" wp14:editId="3AF6BA05">
                  <wp:extent cx="3895725" cy="64164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5449" cy="649839"/>
                          </a:xfrm>
                          <a:prstGeom prst="rect">
                            <a:avLst/>
                          </a:prstGeom>
                        </pic:spPr>
                      </pic:pic>
                    </a:graphicData>
                  </a:graphic>
                </wp:inline>
              </w:drawing>
            </w:r>
            <w:r w:rsidR="00B5290B">
              <w:rPr>
                <w:sz w:val="28"/>
                <w:szCs w:val="28"/>
              </w:rPr>
              <w:t>O</w:t>
            </w:r>
            <w:r w:rsidR="005731E7" w:rsidRPr="005731E7">
              <w:rPr>
                <w:sz w:val="28"/>
                <w:szCs w:val="28"/>
              </w:rPr>
              <w:t xml:space="preserve">r even using lines </w:t>
            </w:r>
            <w:r w:rsidR="00B5290B">
              <w:rPr>
                <w:sz w:val="28"/>
                <w:szCs w:val="28"/>
              </w:rPr>
              <w:t>of symmetry to make the pattern:</w:t>
            </w:r>
          </w:p>
          <w:p w14:paraId="24688FF0" w14:textId="1349CE50" w:rsidR="006A1BC8" w:rsidRDefault="00B5290B" w:rsidP="00891107">
            <w:pPr>
              <w:jc w:val="center"/>
            </w:pPr>
            <w:r>
              <w:rPr>
                <w:noProof/>
                <w:lang w:eastAsia="en-GB"/>
              </w:rPr>
              <w:drawing>
                <wp:inline distT="0" distB="0" distL="0" distR="0" wp14:anchorId="0F1406F0" wp14:editId="798DABBE">
                  <wp:extent cx="1532736" cy="140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5274" cy="1402493"/>
                          </a:xfrm>
                          <a:prstGeom prst="rect">
                            <a:avLst/>
                          </a:prstGeom>
                        </pic:spPr>
                      </pic:pic>
                    </a:graphicData>
                  </a:graphic>
                </wp:inline>
              </w:drawing>
            </w:r>
            <w:r>
              <w:rPr>
                <w:noProof/>
                <w:lang w:eastAsia="en-GB"/>
              </w:rPr>
              <w:drawing>
                <wp:inline distT="0" distB="0" distL="0" distR="0" wp14:anchorId="117C9680" wp14:editId="54E27940">
                  <wp:extent cx="1521229" cy="1371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5764" cy="1375689"/>
                          </a:xfrm>
                          <a:prstGeom prst="rect">
                            <a:avLst/>
                          </a:prstGeom>
                        </pic:spPr>
                      </pic:pic>
                    </a:graphicData>
                  </a:graphic>
                </wp:inline>
              </w:drawing>
            </w:r>
          </w:p>
          <w:p w14:paraId="282CA5CA" w14:textId="6C9F5394" w:rsidR="00891107" w:rsidRPr="008A6ED9" w:rsidRDefault="00891107" w:rsidP="00891107">
            <w:pPr>
              <w:jc w:val="center"/>
              <w:rPr>
                <w:sz w:val="28"/>
                <w:szCs w:val="28"/>
              </w:rPr>
            </w:pPr>
          </w:p>
        </w:tc>
        <w:tc>
          <w:tcPr>
            <w:tcW w:w="7242" w:type="dxa"/>
          </w:tcPr>
          <w:p w14:paraId="6A19EA90" w14:textId="25190098" w:rsidR="006A1BC8" w:rsidRDefault="00BF0826" w:rsidP="006A1BC8">
            <w:pPr>
              <w:jc w:val="center"/>
              <w:rPr>
                <w:sz w:val="28"/>
                <w:szCs w:val="28"/>
              </w:rPr>
            </w:pPr>
            <w:r>
              <w:rPr>
                <w:sz w:val="28"/>
                <w:szCs w:val="28"/>
              </w:rPr>
              <w:lastRenderedPageBreak/>
              <w:t>Have a watch of the first video and then work through the questions on page 65</w:t>
            </w:r>
            <w:r w:rsidR="00C82066">
              <w:rPr>
                <w:sz w:val="28"/>
                <w:szCs w:val="28"/>
              </w:rPr>
              <w:t>. The first video will also give you more information about the challenge referred to below!</w:t>
            </w:r>
          </w:p>
          <w:p w14:paraId="3A2927DB" w14:textId="77777777" w:rsidR="00C82066" w:rsidRDefault="00C82066" w:rsidP="006A1BC8">
            <w:pPr>
              <w:jc w:val="center"/>
              <w:rPr>
                <w:sz w:val="28"/>
                <w:szCs w:val="28"/>
              </w:rPr>
            </w:pPr>
          </w:p>
          <w:p w14:paraId="4650ECD4" w14:textId="0548C728" w:rsidR="005731E7" w:rsidRPr="008A6ED9" w:rsidRDefault="005731E7" w:rsidP="006A1BC8">
            <w:pPr>
              <w:jc w:val="center"/>
              <w:rPr>
                <w:sz w:val="28"/>
                <w:szCs w:val="28"/>
              </w:rPr>
            </w:pPr>
            <w:r>
              <w:rPr>
                <w:sz w:val="28"/>
                <w:szCs w:val="28"/>
              </w:rPr>
              <w:t xml:space="preserve">Challenge – </w:t>
            </w:r>
            <w:r w:rsidR="00C82066">
              <w:rPr>
                <w:sz w:val="28"/>
                <w:szCs w:val="28"/>
              </w:rPr>
              <w:t>C</w:t>
            </w:r>
            <w:r>
              <w:rPr>
                <w:sz w:val="28"/>
                <w:szCs w:val="28"/>
              </w:rPr>
              <w:t>an you make your own shape pattern? Make it as hard as you can! Can you make something as tricky as the one at the bottom of page 64? Don’t tell your mum or dad what they pattern is, can they guess it?</w:t>
            </w:r>
          </w:p>
          <w:p w14:paraId="7F487372" w14:textId="77777777" w:rsidR="006A1BC8" w:rsidRPr="008A6ED9" w:rsidRDefault="006A1BC8" w:rsidP="006A1BC8">
            <w:pPr>
              <w:rPr>
                <w:sz w:val="28"/>
                <w:szCs w:val="28"/>
              </w:rPr>
            </w:pPr>
          </w:p>
          <w:p w14:paraId="1981D427" w14:textId="77777777" w:rsidR="006A1BC8" w:rsidRPr="008A6ED9" w:rsidRDefault="006A1BC8" w:rsidP="006A1BC8">
            <w:pPr>
              <w:rPr>
                <w:sz w:val="28"/>
                <w:szCs w:val="28"/>
              </w:rPr>
            </w:pPr>
          </w:p>
          <w:p w14:paraId="04A6513B" w14:textId="6662FD89" w:rsidR="00C82066" w:rsidRDefault="00C82066" w:rsidP="00C82066">
            <w:pPr>
              <w:jc w:val="center"/>
              <w:rPr>
                <w:sz w:val="28"/>
                <w:szCs w:val="28"/>
              </w:rPr>
            </w:pPr>
            <w:r>
              <w:rPr>
                <w:sz w:val="28"/>
                <w:szCs w:val="28"/>
              </w:rPr>
              <w:t xml:space="preserve">Come back and watch the second video for your answers. </w:t>
            </w:r>
          </w:p>
          <w:p w14:paraId="24B499D6" w14:textId="77777777" w:rsidR="006A1BC8" w:rsidRPr="008A6ED9" w:rsidRDefault="006A1BC8" w:rsidP="006A1BC8">
            <w:pPr>
              <w:rPr>
                <w:sz w:val="28"/>
                <w:szCs w:val="28"/>
              </w:rPr>
            </w:pPr>
          </w:p>
          <w:p w14:paraId="3F7E6D06" w14:textId="77777777" w:rsidR="006A1BC8" w:rsidRPr="008A6ED9" w:rsidRDefault="006A1BC8" w:rsidP="006A1BC8">
            <w:pPr>
              <w:rPr>
                <w:sz w:val="28"/>
                <w:szCs w:val="28"/>
              </w:rPr>
            </w:pPr>
          </w:p>
          <w:p w14:paraId="7029678D" w14:textId="77777777" w:rsidR="006A1BC8" w:rsidRDefault="006A1BC8" w:rsidP="006A1BC8">
            <w:pPr>
              <w:rPr>
                <w:sz w:val="28"/>
                <w:szCs w:val="28"/>
              </w:rPr>
            </w:pPr>
          </w:p>
          <w:p w14:paraId="7F768D65" w14:textId="77777777" w:rsidR="006A1BC8" w:rsidRPr="008A6ED9" w:rsidRDefault="006A1BC8" w:rsidP="006A1BC8">
            <w:pPr>
              <w:rPr>
                <w:sz w:val="28"/>
                <w:szCs w:val="28"/>
              </w:rPr>
            </w:pPr>
          </w:p>
          <w:p w14:paraId="021B6198" w14:textId="77777777" w:rsidR="006A1BC8" w:rsidRPr="008A6ED9" w:rsidRDefault="006A1BC8" w:rsidP="006A1BC8">
            <w:pPr>
              <w:rPr>
                <w:sz w:val="28"/>
                <w:szCs w:val="28"/>
              </w:rPr>
            </w:pPr>
          </w:p>
          <w:p w14:paraId="781F1233" w14:textId="30996733" w:rsidR="006A1BC8" w:rsidRPr="008A6ED9" w:rsidRDefault="006A1BC8" w:rsidP="006A1BC8">
            <w:pPr>
              <w:rPr>
                <w:sz w:val="28"/>
                <w:szCs w:val="28"/>
              </w:rPr>
            </w:pPr>
          </w:p>
        </w:tc>
      </w:tr>
      <w:tr w:rsidR="00B5290B" w14:paraId="22A8272B" w14:textId="77777777" w:rsidTr="008A52D5">
        <w:trPr>
          <w:trHeight w:val="3501"/>
        </w:trPr>
        <w:tc>
          <w:tcPr>
            <w:tcW w:w="2595" w:type="dxa"/>
            <w:shd w:val="clear" w:color="auto" w:fill="BDD6EE" w:themeFill="accent5" w:themeFillTint="66"/>
          </w:tcPr>
          <w:p w14:paraId="1C3D1DD0" w14:textId="77777777" w:rsidR="008A52D5" w:rsidRPr="00D40011" w:rsidRDefault="008A52D5" w:rsidP="008A52D5">
            <w:pPr>
              <w:jc w:val="center"/>
              <w:rPr>
                <w:b/>
                <w:sz w:val="32"/>
                <w:szCs w:val="32"/>
              </w:rPr>
            </w:pPr>
          </w:p>
          <w:p w14:paraId="0CFDB6DC" w14:textId="04413EDE" w:rsidR="008A52D5" w:rsidRDefault="00C94AEB" w:rsidP="008A52D5">
            <w:pPr>
              <w:jc w:val="center"/>
              <w:rPr>
                <w:b/>
                <w:sz w:val="32"/>
                <w:szCs w:val="32"/>
              </w:rPr>
            </w:pPr>
            <w:r w:rsidRPr="00C94AEB">
              <w:rPr>
                <w:b/>
                <w:sz w:val="32"/>
                <w:szCs w:val="32"/>
              </w:rPr>
              <w:t xml:space="preserve">Afternoon </w:t>
            </w:r>
            <w:r>
              <w:rPr>
                <w:b/>
                <w:sz w:val="32"/>
                <w:szCs w:val="32"/>
              </w:rPr>
              <w:t>Activity:</w:t>
            </w:r>
          </w:p>
          <w:p w14:paraId="10461B70" w14:textId="0D3C7B1C" w:rsidR="00C94AEB" w:rsidRPr="00C94AEB" w:rsidRDefault="00B1044C" w:rsidP="008A52D5">
            <w:pPr>
              <w:jc w:val="center"/>
              <w:rPr>
                <w:b/>
                <w:sz w:val="32"/>
                <w:szCs w:val="32"/>
              </w:rPr>
            </w:pPr>
            <w:r>
              <w:rPr>
                <w:b/>
                <w:sz w:val="32"/>
                <w:szCs w:val="32"/>
              </w:rPr>
              <w:t>Science</w:t>
            </w:r>
            <w:r w:rsidR="00C94AEB">
              <w:rPr>
                <w:b/>
                <w:sz w:val="32"/>
                <w:szCs w:val="32"/>
              </w:rPr>
              <w:t xml:space="preserve"> </w:t>
            </w:r>
          </w:p>
        </w:tc>
        <w:tc>
          <w:tcPr>
            <w:tcW w:w="5756" w:type="dxa"/>
            <w:tcBorders>
              <w:top w:val="single" w:sz="4" w:space="0" w:color="auto"/>
              <w:left w:val="single" w:sz="4" w:space="0" w:color="auto"/>
              <w:bottom w:val="single" w:sz="4" w:space="0" w:color="auto"/>
              <w:right w:val="single" w:sz="4" w:space="0" w:color="auto"/>
            </w:tcBorders>
          </w:tcPr>
          <w:p w14:paraId="2CDE1D2A" w14:textId="1BE49E03" w:rsidR="008A52D5" w:rsidRDefault="00EA699C" w:rsidP="008A52D5">
            <w:pPr>
              <w:rPr>
                <w:rFonts w:cstheme="minorHAnsi"/>
                <w:color w:val="000000" w:themeColor="text1"/>
                <w:sz w:val="28"/>
                <w:szCs w:val="28"/>
              </w:rPr>
            </w:pPr>
            <w:r>
              <w:rPr>
                <w:rFonts w:cstheme="minorHAnsi"/>
                <w:color w:val="000000" w:themeColor="text1"/>
                <w:sz w:val="28"/>
                <w:szCs w:val="28"/>
              </w:rPr>
              <w:t>How many different materials can your child name?</w:t>
            </w:r>
          </w:p>
          <w:p w14:paraId="2C8EAA3D" w14:textId="4AFD6065" w:rsidR="00EA699C" w:rsidRDefault="00A80672" w:rsidP="008A52D5">
            <w:pPr>
              <w:rPr>
                <w:rFonts w:cstheme="minorHAnsi"/>
                <w:color w:val="000000" w:themeColor="text1"/>
                <w:sz w:val="28"/>
                <w:szCs w:val="28"/>
              </w:rPr>
            </w:pPr>
            <w:r>
              <w:rPr>
                <w:rFonts w:cstheme="minorHAnsi"/>
                <w:color w:val="000000" w:themeColor="text1"/>
                <w:sz w:val="28"/>
                <w:szCs w:val="28"/>
              </w:rPr>
              <w:t>Watch these 2 clips, can they name all the materials they see?</w:t>
            </w:r>
          </w:p>
          <w:p w14:paraId="6DA6E223" w14:textId="7A014BF9" w:rsidR="00EA699C" w:rsidRDefault="00B42A60" w:rsidP="008A52D5">
            <w:pPr>
              <w:rPr>
                <w:rFonts w:cstheme="minorHAnsi"/>
                <w:color w:val="000000" w:themeColor="text1"/>
                <w:sz w:val="28"/>
                <w:szCs w:val="28"/>
              </w:rPr>
            </w:pPr>
            <w:hyperlink r:id="rId11" w:history="1">
              <w:r w:rsidR="00EA699C" w:rsidRPr="00120E42">
                <w:rPr>
                  <w:rStyle w:val="Hyperlink"/>
                  <w:rFonts w:cstheme="minorHAnsi"/>
                  <w:sz w:val="28"/>
                  <w:szCs w:val="28"/>
                </w:rPr>
                <w:t>https://www.bbc.co.uk/bitesize/clips/z7qd7ty</w:t>
              </w:r>
            </w:hyperlink>
          </w:p>
          <w:p w14:paraId="64C41610" w14:textId="7567EDD6" w:rsidR="00EA699C" w:rsidRDefault="00B42A60" w:rsidP="008A52D5">
            <w:pPr>
              <w:rPr>
                <w:rFonts w:cstheme="minorHAnsi"/>
                <w:color w:val="000000" w:themeColor="text1"/>
                <w:sz w:val="28"/>
                <w:szCs w:val="28"/>
              </w:rPr>
            </w:pPr>
            <w:hyperlink r:id="rId12" w:history="1">
              <w:r w:rsidR="00EA699C" w:rsidRPr="00120E42">
                <w:rPr>
                  <w:rStyle w:val="Hyperlink"/>
                  <w:rFonts w:cstheme="minorHAnsi"/>
                  <w:sz w:val="28"/>
                  <w:szCs w:val="28"/>
                </w:rPr>
                <w:t>https://www.bbc.co.uk/bitesize/clips/zm2jmp3</w:t>
              </w:r>
            </w:hyperlink>
          </w:p>
          <w:p w14:paraId="1119BECB" w14:textId="23B92E4A" w:rsidR="00EA699C" w:rsidRDefault="00EA699C" w:rsidP="008A52D5">
            <w:pPr>
              <w:rPr>
                <w:rFonts w:cstheme="minorHAnsi"/>
                <w:color w:val="000000" w:themeColor="text1"/>
                <w:sz w:val="28"/>
                <w:szCs w:val="28"/>
              </w:rPr>
            </w:pPr>
          </w:p>
          <w:p w14:paraId="12319DBC" w14:textId="4B5F2393" w:rsidR="00EA699C" w:rsidRDefault="00EA699C" w:rsidP="008A52D5">
            <w:pPr>
              <w:rPr>
                <w:rFonts w:cstheme="minorHAnsi"/>
                <w:color w:val="000000" w:themeColor="text1"/>
                <w:sz w:val="28"/>
                <w:szCs w:val="28"/>
              </w:rPr>
            </w:pPr>
            <w:r>
              <w:rPr>
                <w:rFonts w:cstheme="minorHAnsi"/>
                <w:color w:val="000000" w:themeColor="text1"/>
                <w:sz w:val="28"/>
                <w:szCs w:val="28"/>
              </w:rPr>
              <w:t>There’s also this interactive picture to help them think about what materials are found in the home.</w:t>
            </w:r>
          </w:p>
          <w:p w14:paraId="5D352E3A" w14:textId="2933960B" w:rsidR="00EA699C" w:rsidRDefault="00B42A60" w:rsidP="008A52D5">
            <w:pPr>
              <w:rPr>
                <w:rFonts w:cstheme="minorHAnsi"/>
                <w:color w:val="000000" w:themeColor="text1"/>
                <w:sz w:val="18"/>
                <w:szCs w:val="28"/>
              </w:rPr>
            </w:pPr>
            <w:hyperlink r:id="rId13" w:history="1">
              <w:r w:rsidR="00EA699C" w:rsidRPr="00120E42">
                <w:rPr>
                  <w:rStyle w:val="Hyperlink"/>
                  <w:rFonts w:cstheme="minorHAnsi"/>
                  <w:sz w:val="18"/>
                  <w:szCs w:val="28"/>
                </w:rPr>
                <w:t>https://www.bbc.co.uk/bitesize/topics/zrssgk7/articles/z9pgcdm</w:t>
              </w:r>
            </w:hyperlink>
          </w:p>
          <w:p w14:paraId="0CDB612B" w14:textId="082A636E" w:rsidR="00EA699C" w:rsidRPr="008A52D5" w:rsidRDefault="00EA699C" w:rsidP="008A52D5">
            <w:pPr>
              <w:rPr>
                <w:rFonts w:cstheme="minorHAnsi"/>
                <w:color w:val="000000" w:themeColor="text1"/>
                <w:sz w:val="28"/>
                <w:szCs w:val="28"/>
              </w:rPr>
            </w:pPr>
          </w:p>
        </w:tc>
        <w:tc>
          <w:tcPr>
            <w:tcW w:w="7242" w:type="dxa"/>
            <w:tcBorders>
              <w:top w:val="single" w:sz="4" w:space="0" w:color="auto"/>
              <w:left w:val="single" w:sz="4" w:space="0" w:color="auto"/>
              <w:bottom w:val="single" w:sz="4" w:space="0" w:color="auto"/>
              <w:right w:val="single" w:sz="4" w:space="0" w:color="auto"/>
            </w:tcBorders>
          </w:tcPr>
          <w:p w14:paraId="698CDF7F" w14:textId="03A8828A" w:rsidR="008A52D5" w:rsidRDefault="00A80672" w:rsidP="007B17E5">
            <w:pPr>
              <w:rPr>
                <w:rFonts w:cstheme="minorHAnsi"/>
                <w:color w:val="000000" w:themeColor="text1"/>
                <w:sz w:val="28"/>
                <w:szCs w:val="28"/>
              </w:rPr>
            </w:pPr>
            <w:r>
              <w:rPr>
                <w:rFonts w:cstheme="minorHAnsi"/>
                <w:color w:val="000000" w:themeColor="text1"/>
                <w:sz w:val="28"/>
                <w:szCs w:val="28"/>
              </w:rPr>
              <w:t>Have a watch of the introductory video to the m</w:t>
            </w:r>
            <w:r w:rsidR="00F943A5">
              <w:rPr>
                <w:rFonts w:cstheme="minorHAnsi"/>
                <w:color w:val="000000" w:themeColor="text1"/>
                <w:sz w:val="28"/>
                <w:szCs w:val="28"/>
              </w:rPr>
              <w:t>aterials hunt!</w:t>
            </w:r>
          </w:p>
          <w:p w14:paraId="217D0E9F" w14:textId="615895CB" w:rsidR="00E9395F" w:rsidRDefault="00A80672" w:rsidP="007B17E5">
            <w:pPr>
              <w:rPr>
                <w:rFonts w:cstheme="minorHAnsi"/>
                <w:color w:val="000000" w:themeColor="text1"/>
                <w:sz w:val="28"/>
                <w:szCs w:val="28"/>
              </w:rPr>
            </w:pPr>
            <w:r>
              <w:rPr>
                <w:rFonts w:cstheme="minorHAnsi"/>
                <w:color w:val="000000" w:themeColor="text1"/>
                <w:sz w:val="28"/>
                <w:szCs w:val="28"/>
              </w:rPr>
              <w:t>We want you to r</w:t>
            </w:r>
            <w:r w:rsidR="00E9395F">
              <w:rPr>
                <w:rFonts w:cstheme="minorHAnsi"/>
                <w:color w:val="000000" w:themeColor="text1"/>
                <w:sz w:val="28"/>
                <w:szCs w:val="28"/>
              </w:rPr>
              <w:t>oam your house looking for objects made of different materials, at least two.</w:t>
            </w:r>
          </w:p>
          <w:p w14:paraId="68BDD699" w14:textId="77777777" w:rsidR="00E9395F" w:rsidRDefault="00E9395F" w:rsidP="007B17E5">
            <w:pPr>
              <w:rPr>
                <w:rFonts w:cstheme="minorHAnsi"/>
                <w:color w:val="000000" w:themeColor="text1"/>
                <w:sz w:val="28"/>
                <w:szCs w:val="28"/>
              </w:rPr>
            </w:pPr>
            <w:r>
              <w:rPr>
                <w:rFonts w:cstheme="minorHAnsi"/>
                <w:color w:val="000000" w:themeColor="text1"/>
                <w:sz w:val="28"/>
                <w:szCs w:val="28"/>
              </w:rPr>
              <w:t xml:space="preserve">Draw a line down the middle of a page over your exercise </w:t>
            </w:r>
            <w:r w:rsidR="006C5084">
              <w:rPr>
                <w:rFonts w:cstheme="minorHAnsi"/>
                <w:color w:val="000000" w:themeColor="text1"/>
                <w:sz w:val="28"/>
                <w:szCs w:val="28"/>
              </w:rPr>
              <w:t>book, on one side draw the object and on the other</w:t>
            </w:r>
            <w:r w:rsidR="006C2D25">
              <w:rPr>
                <w:rFonts w:cstheme="minorHAnsi"/>
                <w:color w:val="000000" w:themeColor="text1"/>
                <w:sz w:val="28"/>
                <w:szCs w:val="28"/>
              </w:rPr>
              <w:t xml:space="preserve"> </w:t>
            </w:r>
            <w:r w:rsidR="006C5084">
              <w:rPr>
                <w:rFonts w:cstheme="minorHAnsi"/>
                <w:color w:val="000000" w:themeColor="text1"/>
                <w:sz w:val="28"/>
                <w:szCs w:val="28"/>
              </w:rPr>
              <w:t>side write down the materials it’s made of.</w:t>
            </w:r>
          </w:p>
          <w:p w14:paraId="13439497" w14:textId="57CC3C6A" w:rsidR="00A80672" w:rsidRPr="008A52D5" w:rsidRDefault="00A80672" w:rsidP="007B17E5">
            <w:pPr>
              <w:rPr>
                <w:rFonts w:cstheme="minorHAnsi"/>
                <w:sz w:val="28"/>
                <w:szCs w:val="28"/>
              </w:rPr>
            </w:pPr>
            <w:r>
              <w:rPr>
                <w:rFonts w:cstheme="minorHAnsi"/>
                <w:color w:val="000000" w:themeColor="text1"/>
                <w:sz w:val="28"/>
                <w:szCs w:val="28"/>
              </w:rPr>
              <w:t>What’s the most unusual material in your house?</w:t>
            </w:r>
          </w:p>
        </w:tc>
      </w:tr>
      <w:tr w:rsidR="00B5290B" w14:paraId="0CC5F34B" w14:textId="77777777" w:rsidTr="00C65E06">
        <w:tc>
          <w:tcPr>
            <w:tcW w:w="2595" w:type="dxa"/>
            <w:shd w:val="clear" w:color="auto" w:fill="BDD6EE" w:themeFill="accent5" w:themeFillTint="66"/>
          </w:tcPr>
          <w:p w14:paraId="27F36CF2" w14:textId="72D65D72" w:rsidR="00F30355" w:rsidRPr="00D40011" w:rsidRDefault="00F30355" w:rsidP="00891107">
            <w:pPr>
              <w:jc w:val="center"/>
              <w:rPr>
                <w:b/>
                <w:sz w:val="32"/>
                <w:szCs w:val="32"/>
              </w:rPr>
            </w:pPr>
            <w:r w:rsidRPr="00D40011">
              <w:rPr>
                <w:b/>
                <w:sz w:val="32"/>
                <w:szCs w:val="32"/>
              </w:rPr>
              <w:t>P</w:t>
            </w:r>
            <w:r>
              <w:rPr>
                <w:b/>
                <w:sz w:val="32"/>
                <w:szCs w:val="32"/>
              </w:rPr>
              <w:t>hysical Education idea</w:t>
            </w:r>
          </w:p>
        </w:tc>
        <w:tc>
          <w:tcPr>
            <w:tcW w:w="12998" w:type="dxa"/>
            <w:gridSpan w:val="2"/>
          </w:tcPr>
          <w:p w14:paraId="5D60707D" w14:textId="77777777" w:rsidR="00F30355" w:rsidRDefault="00F30355" w:rsidP="007B17E5">
            <w:pPr>
              <w:rPr>
                <w:sz w:val="28"/>
                <w:szCs w:val="28"/>
              </w:rPr>
            </w:pPr>
            <w:r>
              <w:rPr>
                <w:sz w:val="28"/>
                <w:szCs w:val="28"/>
              </w:rPr>
              <w:t>Off to space again!</w:t>
            </w:r>
          </w:p>
          <w:p w14:paraId="57C8555C" w14:textId="3B7F7E1E" w:rsidR="00F30355" w:rsidRDefault="00F30355" w:rsidP="007B17E5">
            <w:pPr>
              <w:rPr>
                <w:sz w:val="28"/>
                <w:szCs w:val="28"/>
              </w:rPr>
            </w:pPr>
            <w:r>
              <w:rPr>
                <w:noProof/>
                <w:lang w:eastAsia="en-GB"/>
              </w:rPr>
              <w:lastRenderedPageBreak/>
              <w:drawing>
                <wp:inline distT="0" distB="0" distL="0" distR="0" wp14:anchorId="305DD4EB" wp14:editId="4D7C8CA2">
                  <wp:extent cx="309483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7410" cy="1754058"/>
                          </a:xfrm>
                          <a:prstGeom prst="rect">
                            <a:avLst/>
                          </a:prstGeom>
                        </pic:spPr>
                      </pic:pic>
                    </a:graphicData>
                  </a:graphic>
                </wp:inline>
              </w:drawing>
            </w:r>
          </w:p>
          <w:p w14:paraId="25161A9E" w14:textId="4031AA04" w:rsidR="00F30355" w:rsidRDefault="00B42A60" w:rsidP="007B17E5">
            <w:pPr>
              <w:rPr>
                <w:sz w:val="28"/>
                <w:szCs w:val="28"/>
              </w:rPr>
            </w:pPr>
            <w:hyperlink r:id="rId15" w:history="1">
              <w:r w:rsidR="00F30355" w:rsidRPr="00120E42">
                <w:rPr>
                  <w:rStyle w:val="Hyperlink"/>
                  <w:sz w:val="28"/>
                  <w:szCs w:val="28"/>
                </w:rPr>
                <w:t>https://www.youtube.com/watch?v=LZAaZDVqCiA</w:t>
              </w:r>
            </w:hyperlink>
          </w:p>
          <w:p w14:paraId="73F28164" w14:textId="77777777" w:rsidR="00F30355" w:rsidRDefault="00F30355" w:rsidP="007B17E5">
            <w:pPr>
              <w:rPr>
                <w:sz w:val="28"/>
                <w:szCs w:val="28"/>
              </w:rPr>
            </w:pPr>
          </w:p>
          <w:p w14:paraId="38A42902" w14:textId="11EDB4C0" w:rsidR="00F30355" w:rsidRPr="008A6ED9" w:rsidRDefault="00F30355" w:rsidP="00945EE2">
            <w:pPr>
              <w:rPr>
                <w:sz w:val="28"/>
                <w:szCs w:val="28"/>
              </w:rPr>
            </w:pPr>
          </w:p>
        </w:tc>
      </w:tr>
      <w:tr w:rsidR="00B5290B" w14:paraId="0848904D" w14:textId="77777777" w:rsidTr="00103375">
        <w:tc>
          <w:tcPr>
            <w:tcW w:w="2595" w:type="dxa"/>
            <w:shd w:val="clear" w:color="auto" w:fill="BDD6EE" w:themeFill="accent5" w:themeFillTint="66"/>
          </w:tcPr>
          <w:p w14:paraId="60FF73A0" w14:textId="4758FCE7" w:rsidR="006A1BC8" w:rsidRPr="00D40011" w:rsidRDefault="006A1BC8" w:rsidP="00D40011">
            <w:pPr>
              <w:jc w:val="center"/>
              <w:rPr>
                <w:b/>
                <w:sz w:val="32"/>
                <w:szCs w:val="32"/>
              </w:rPr>
            </w:pPr>
            <w:r>
              <w:rPr>
                <w:b/>
                <w:sz w:val="32"/>
                <w:szCs w:val="32"/>
              </w:rPr>
              <w:lastRenderedPageBreak/>
              <w:t>Mindfulness</w:t>
            </w:r>
          </w:p>
        </w:tc>
        <w:tc>
          <w:tcPr>
            <w:tcW w:w="12998" w:type="dxa"/>
            <w:gridSpan w:val="2"/>
          </w:tcPr>
          <w:p w14:paraId="1BEC1A1F" w14:textId="478A8112" w:rsidR="006C2D25" w:rsidRDefault="006C2D25" w:rsidP="00AB1714">
            <w:pPr>
              <w:rPr>
                <w:rStyle w:val="Hyperlink"/>
                <w:sz w:val="28"/>
                <w:szCs w:val="28"/>
                <w:u w:val="none"/>
              </w:rPr>
            </w:pPr>
            <w:r>
              <w:rPr>
                <w:noProof/>
                <w:lang w:eastAsia="en-GB"/>
              </w:rPr>
              <w:drawing>
                <wp:inline distT="0" distB="0" distL="0" distR="0" wp14:anchorId="27866A81" wp14:editId="4F4F501A">
                  <wp:extent cx="3689210" cy="2305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92012" cy="2306801"/>
                          </a:xfrm>
                          <a:prstGeom prst="rect">
                            <a:avLst/>
                          </a:prstGeom>
                        </pic:spPr>
                      </pic:pic>
                    </a:graphicData>
                  </a:graphic>
                </wp:inline>
              </w:drawing>
            </w:r>
          </w:p>
          <w:p w14:paraId="520C6887" w14:textId="48CA820D" w:rsidR="006A1BC8" w:rsidRDefault="00B42A60" w:rsidP="00AB1714">
            <w:pPr>
              <w:rPr>
                <w:rStyle w:val="Hyperlink"/>
                <w:sz w:val="28"/>
                <w:szCs w:val="28"/>
                <w:u w:val="none"/>
              </w:rPr>
            </w:pPr>
            <w:hyperlink r:id="rId17" w:history="1">
              <w:r w:rsidR="006C2D25" w:rsidRPr="00120E42">
                <w:rPr>
                  <w:rStyle w:val="Hyperlink"/>
                  <w:sz w:val="28"/>
                  <w:szCs w:val="28"/>
                </w:rPr>
                <w:t>https://www.youtube.com/watch?v=fmWYD6aHLhg</w:t>
              </w:r>
            </w:hyperlink>
          </w:p>
          <w:p w14:paraId="7D56DC26" w14:textId="43925CE0" w:rsidR="006C2D25" w:rsidRPr="008A6ED9" w:rsidRDefault="006C2D25" w:rsidP="00AB1714">
            <w:pPr>
              <w:rPr>
                <w:rStyle w:val="Hyperlink"/>
                <w:sz w:val="28"/>
                <w:szCs w:val="28"/>
                <w:u w:val="none"/>
              </w:rPr>
            </w:pPr>
            <w:r w:rsidRPr="006C2D25">
              <w:rPr>
                <w:rStyle w:val="Hyperlink"/>
                <w:color w:val="auto"/>
                <w:sz w:val="28"/>
                <w:szCs w:val="28"/>
                <w:u w:val="none"/>
              </w:rPr>
              <w:t>What does being present mean for children?</w:t>
            </w:r>
          </w:p>
        </w:tc>
      </w:tr>
      <w:tr w:rsidR="00B5290B" w14:paraId="69F7CD11" w14:textId="77777777" w:rsidTr="008A52D5">
        <w:tc>
          <w:tcPr>
            <w:tcW w:w="2595" w:type="dxa"/>
            <w:shd w:val="clear" w:color="auto" w:fill="BDD6EE" w:themeFill="accent5" w:themeFillTint="66"/>
          </w:tcPr>
          <w:p w14:paraId="6FBC94CC" w14:textId="77777777" w:rsidR="00DE1113" w:rsidRPr="00D40011" w:rsidRDefault="00D40011" w:rsidP="00D40011">
            <w:pPr>
              <w:jc w:val="center"/>
              <w:rPr>
                <w:b/>
                <w:sz w:val="32"/>
                <w:szCs w:val="32"/>
              </w:rPr>
            </w:pPr>
            <w:r w:rsidRPr="00D40011">
              <w:rPr>
                <w:b/>
                <w:sz w:val="32"/>
                <w:szCs w:val="32"/>
              </w:rPr>
              <w:t>Reading and</w:t>
            </w:r>
          </w:p>
          <w:p w14:paraId="21133540" w14:textId="6463B226" w:rsidR="00D40011" w:rsidRPr="00D40011" w:rsidRDefault="00D40011" w:rsidP="00D40011">
            <w:pPr>
              <w:jc w:val="center"/>
              <w:rPr>
                <w:b/>
                <w:sz w:val="32"/>
                <w:szCs w:val="32"/>
              </w:rPr>
            </w:pPr>
            <w:r w:rsidRPr="00D40011">
              <w:rPr>
                <w:b/>
                <w:sz w:val="32"/>
                <w:szCs w:val="32"/>
              </w:rPr>
              <w:t>Story time</w:t>
            </w:r>
          </w:p>
        </w:tc>
        <w:tc>
          <w:tcPr>
            <w:tcW w:w="5756" w:type="dxa"/>
          </w:tcPr>
          <w:p w14:paraId="209FFBB0" w14:textId="6439AC54" w:rsidR="00AB1714" w:rsidRPr="008A6ED9" w:rsidRDefault="00823594" w:rsidP="00DE1113">
            <w:pPr>
              <w:rPr>
                <w:sz w:val="28"/>
                <w:szCs w:val="28"/>
              </w:rPr>
            </w:pPr>
            <w:r w:rsidRPr="008A6ED9">
              <w:rPr>
                <w:sz w:val="28"/>
                <w:szCs w:val="28"/>
              </w:rPr>
              <w:t xml:space="preserve">Read for at least 10 mins. Can you find any words with the </w:t>
            </w:r>
            <w:r w:rsidR="00C56720" w:rsidRPr="008A6ED9">
              <w:rPr>
                <w:sz w:val="28"/>
                <w:szCs w:val="28"/>
              </w:rPr>
              <w:t>focus</w:t>
            </w:r>
            <w:r w:rsidRPr="008A6ED9">
              <w:rPr>
                <w:sz w:val="28"/>
                <w:szCs w:val="28"/>
              </w:rPr>
              <w:t xml:space="preserve"> sound</w:t>
            </w:r>
            <w:r w:rsidR="00C56720" w:rsidRPr="008A6ED9">
              <w:rPr>
                <w:sz w:val="28"/>
                <w:szCs w:val="28"/>
              </w:rPr>
              <w:t>s</w:t>
            </w:r>
            <w:r w:rsidRPr="008A6ED9">
              <w:rPr>
                <w:sz w:val="28"/>
                <w:szCs w:val="28"/>
              </w:rPr>
              <w:t xml:space="preserve"> in your boo</w:t>
            </w:r>
            <w:r w:rsidR="00D878DA" w:rsidRPr="008A6ED9">
              <w:rPr>
                <w:sz w:val="28"/>
                <w:szCs w:val="28"/>
              </w:rPr>
              <w:t>k?</w:t>
            </w:r>
          </w:p>
          <w:p w14:paraId="13950C34" w14:textId="5801D9C4" w:rsidR="00D40011" w:rsidRPr="008A6ED9" w:rsidRDefault="00D40011" w:rsidP="00DE1113">
            <w:pPr>
              <w:rPr>
                <w:sz w:val="28"/>
                <w:szCs w:val="28"/>
              </w:rPr>
            </w:pPr>
          </w:p>
          <w:p w14:paraId="6A4D5145" w14:textId="77777777" w:rsidR="004B4DAA" w:rsidRDefault="00D40011" w:rsidP="008A52D5">
            <w:pPr>
              <w:rPr>
                <w:sz w:val="28"/>
                <w:szCs w:val="28"/>
              </w:rPr>
            </w:pPr>
            <w:r w:rsidRPr="008A6ED9">
              <w:rPr>
                <w:sz w:val="28"/>
                <w:szCs w:val="28"/>
              </w:rPr>
              <w:t>Why not share a virtual story time together?</w:t>
            </w:r>
          </w:p>
          <w:p w14:paraId="527CDC52" w14:textId="63BB740E" w:rsidR="00AB1714" w:rsidRPr="004B4DAA" w:rsidRDefault="00D40011" w:rsidP="008A52D5">
            <w:pPr>
              <w:rPr>
                <w:sz w:val="28"/>
                <w:szCs w:val="28"/>
              </w:rPr>
            </w:pPr>
            <w:r w:rsidRPr="008A6ED9">
              <w:rPr>
                <w:b/>
                <w:color w:val="FF0000"/>
                <w:sz w:val="28"/>
                <w:szCs w:val="28"/>
              </w:rPr>
              <w:lastRenderedPageBreak/>
              <w:t xml:space="preserve">All being well, one will be uploaded to the Year </w:t>
            </w:r>
            <w:r w:rsidR="007B17E5">
              <w:rPr>
                <w:b/>
                <w:color w:val="FF0000"/>
                <w:sz w:val="28"/>
                <w:szCs w:val="28"/>
              </w:rPr>
              <w:t>Two</w:t>
            </w:r>
            <w:r w:rsidRPr="008A6ED9">
              <w:rPr>
                <w:b/>
                <w:color w:val="FF0000"/>
                <w:sz w:val="28"/>
                <w:szCs w:val="28"/>
              </w:rPr>
              <w:t xml:space="preserve"> page</w:t>
            </w:r>
            <w:r w:rsidR="008A52D5">
              <w:rPr>
                <w:b/>
                <w:color w:val="FF0000"/>
                <w:sz w:val="28"/>
                <w:szCs w:val="28"/>
              </w:rPr>
              <w:t xml:space="preserve"> each afternoon</w:t>
            </w:r>
            <w:r w:rsidR="00C82066">
              <w:rPr>
                <w:b/>
                <w:color w:val="FF0000"/>
                <w:sz w:val="28"/>
                <w:szCs w:val="28"/>
              </w:rPr>
              <w:t xml:space="preserve"> from each class teacher</w:t>
            </w:r>
            <w:r w:rsidRPr="008A6ED9">
              <w:rPr>
                <w:b/>
                <w:color w:val="FF0000"/>
                <w:sz w:val="28"/>
                <w:szCs w:val="28"/>
              </w:rPr>
              <w:t>.</w:t>
            </w:r>
          </w:p>
        </w:tc>
        <w:tc>
          <w:tcPr>
            <w:tcW w:w="7242" w:type="dxa"/>
          </w:tcPr>
          <w:p w14:paraId="20A07BA0" w14:textId="0B9956AD" w:rsidR="00AB1714" w:rsidRPr="008A6ED9" w:rsidRDefault="00AB1714" w:rsidP="00AB1714">
            <w:pPr>
              <w:rPr>
                <w:sz w:val="28"/>
                <w:szCs w:val="28"/>
              </w:rPr>
            </w:pPr>
            <w:r w:rsidRPr="008A6ED9">
              <w:rPr>
                <w:sz w:val="28"/>
                <w:szCs w:val="28"/>
              </w:rPr>
              <w:lastRenderedPageBreak/>
              <w:t xml:space="preserve">Oxford Owl </w:t>
            </w:r>
            <w:r w:rsidR="00C56720" w:rsidRPr="008A6ED9">
              <w:rPr>
                <w:sz w:val="28"/>
                <w:szCs w:val="28"/>
              </w:rPr>
              <w:t>eBooks</w:t>
            </w:r>
          </w:p>
          <w:p w14:paraId="47B37720" w14:textId="1E7E4C88" w:rsidR="00AB1714" w:rsidRPr="008A6ED9" w:rsidRDefault="00B42A60" w:rsidP="00AB1714">
            <w:pPr>
              <w:rPr>
                <w:rStyle w:val="Hyperlink"/>
                <w:sz w:val="28"/>
                <w:szCs w:val="28"/>
              </w:rPr>
            </w:pPr>
            <w:hyperlink r:id="rId18" w:history="1">
              <w:r w:rsidR="00AB1714" w:rsidRPr="008A6ED9">
                <w:rPr>
                  <w:rStyle w:val="Hyperlink"/>
                  <w:sz w:val="28"/>
                  <w:szCs w:val="28"/>
                </w:rPr>
                <w:t>https://www.oxfordowl.co.uk/for-home/reading/</w:t>
              </w:r>
            </w:hyperlink>
          </w:p>
          <w:p w14:paraId="0BFFA8B5" w14:textId="77777777" w:rsidR="00DE1113" w:rsidRPr="008A6ED9" w:rsidRDefault="00DE1113" w:rsidP="00AB1714">
            <w:pPr>
              <w:rPr>
                <w:sz w:val="28"/>
                <w:szCs w:val="28"/>
              </w:rPr>
            </w:pPr>
          </w:p>
        </w:tc>
      </w:tr>
    </w:tbl>
    <w:p w14:paraId="1194656F" w14:textId="73DA1501" w:rsidR="00DA67C1" w:rsidRDefault="00DA67C1"/>
    <w:sectPr w:rsidR="00DA67C1" w:rsidSect="00D40011">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0"/>
    <w:rsid w:val="00015FD8"/>
    <w:rsid w:val="00031F67"/>
    <w:rsid w:val="000465B0"/>
    <w:rsid w:val="00062DB5"/>
    <w:rsid w:val="00082576"/>
    <w:rsid w:val="000A005E"/>
    <w:rsid w:val="000C2927"/>
    <w:rsid w:val="00102270"/>
    <w:rsid w:val="00103375"/>
    <w:rsid w:val="00135222"/>
    <w:rsid w:val="00157ADD"/>
    <w:rsid w:val="0018525B"/>
    <w:rsid w:val="001E3E60"/>
    <w:rsid w:val="00215B5E"/>
    <w:rsid w:val="002C6173"/>
    <w:rsid w:val="0034793D"/>
    <w:rsid w:val="003E5F77"/>
    <w:rsid w:val="003F434B"/>
    <w:rsid w:val="00407FD9"/>
    <w:rsid w:val="0041749B"/>
    <w:rsid w:val="0044163B"/>
    <w:rsid w:val="004500F1"/>
    <w:rsid w:val="00486FF5"/>
    <w:rsid w:val="00495257"/>
    <w:rsid w:val="004B4DAA"/>
    <w:rsid w:val="004C362F"/>
    <w:rsid w:val="00537D9C"/>
    <w:rsid w:val="00542D32"/>
    <w:rsid w:val="005478B2"/>
    <w:rsid w:val="00551466"/>
    <w:rsid w:val="005731E7"/>
    <w:rsid w:val="005936BA"/>
    <w:rsid w:val="00596F5E"/>
    <w:rsid w:val="005A76C2"/>
    <w:rsid w:val="005E054C"/>
    <w:rsid w:val="005F1CD7"/>
    <w:rsid w:val="006076BE"/>
    <w:rsid w:val="006A1BC8"/>
    <w:rsid w:val="006C2D25"/>
    <w:rsid w:val="006C5084"/>
    <w:rsid w:val="006E1B76"/>
    <w:rsid w:val="006E72C7"/>
    <w:rsid w:val="00725086"/>
    <w:rsid w:val="007630E5"/>
    <w:rsid w:val="00770702"/>
    <w:rsid w:val="007A2CF2"/>
    <w:rsid w:val="007B17E5"/>
    <w:rsid w:val="00823594"/>
    <w:rsid w:val="00857541"/>
    <w:rsid w:val="00870025"/>
    <w:rsid w:val="008703A5"/>
    <w:rsid w:val="00881C3A"/>
    <w:rsid w:val="00891107"/>
    <w:rsid w:val="008A52D5"/>
    <w:rsid w:val="008A6ED9"/>
    <w:rsid w:val="008B7ED3"/>
    <w:rsid w:val="008E5E32"/>
    <w:rsid w:val="008F5C07"/>
    <w:rsid w:val="00912BAE"/>
    <w:rsid w:val="00945EE2"/>
    <w:rsid w:val="00977B37"/>
    <w:rsid w:val="00981888"/>
    <w:rsid w:val="009D5213"/>
    <w:rsid w:val="00A80672"/>
    <w:rsid w:val="00AB1714"/>
    <w:rsid w:val="00AC0878"/>
    <w:rsid w:val="00AD16DD"/>
    <w:rsid w:val="00AE4342"/>
    <w:rsid w:val="00B06DC1"/>
    <w:rsid w:val="00B1044C"/>
    <w:rsid w:val="00B11591"/>
    <w:rsid w:val="00B31492"/>
    <w:rsid w:val="00B42A60"/>
    <w:rsid w:val="00B5290B"/>
    <w:rsid w:val="00B71F73"/>
    <w:rsid w:val="00BB022F"/>
    <w:rsid w:val="00BE6D19"/>
    <w:rsid w:val="00BF0826"/>
    <w:rsid w:val="00BF1902"/>
    <w:rsid w:val="00C56720"/>
    <w:rsid w:val="00C82066"/>
    <w:rsid w:val="00C94AEB"/>
    <w:rsid w:val="00CC770F"/>
    <w:rsid w:val="00CE6703"/>
    <w:rsid w:val="00CE7443"/>
    <w:rsid w:val="00CE789F"/>
    <w:rsid w:val="00D40011"/>
    <w:rsid w:val="00D768C1"/>
    <w:rsid w:val="00D878DA"/>
    <w:rsid w:val="00DA67C1"/>
    <w:rsid w:val="00DE1113"/>
    <w:rsid w:val="00DE6A1E"/>
    <w:rsid w:val="00E343A1"/>
    <w:rsid w:val="00E9395F"/>
    <w:rsid w:val="00EA528F"/>
    <w:rsid w:val="00EA699C"/>
    <w:rsid w:val="00EB3B88"/>
    <w:rsid w:val="00EC0EC8"/>
    <w:rsid w:val="00F30355"/>
    <w:rsid w:val="00F42E20"/>
    <w:rsid w:val="00F60909"/>
    <w:rsid w:val="00F63D04"/>
    <w:rsid w:val="00F824A7"/>
    <w:rsid w:val="00F879E5"/>
    <w:rsid w:val="00F943A5"/>
    <w:rsid w:val="00FB4529"/>
    <w:rsid w:val="00FC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D950"/>
  <w15:chartTrackingRefBased/>
  <w15:docId w15:val="{7D3E56C5-7584-4A59-9B45-B3DAEB2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2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E2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42E20"/>
    <w:rPr>
      <w:color w:val="0000FF"/>
      <w:u w:val="single"/>
    </w:rPr>
  </w:style>
  <w:style w:type="character" w:styleId="FollowedHyperlink">
    <w:name w:val="FollowedHyperlink"/>
    <w:basedOn w:val="DefaultParagraphFont"/>
    <w:uiPriority w:val="99"/>
    <w:semiHidden/>
    <w:unhideWhenUsed/>
    <w:rsid w:val="00AC0878"/>
    <w:rPr>
      <w:color w:val="954F72" w:themeColor="followedHyperlink"/>
      <w:u w:val="single"/>
    </w:rPr>
  </w:style>
  <w:style w:type="character" w:customStyle="1" w:styleId="UnresolvedMention1">
    <w:name w:val="Unresolved Mention1"/>
    <w:basedOn w:val="DefaultParagraphFont"/>
    <w:uiPriority w:val="99"/>
    <w:semiHidden/>
    <w:unhideWhenUsed/>
    <w:rsid w:val="00823594"/>
    <w:rPr>
      <w:color w:val="605E5C"/>
      <w:shd w:val="clear" w:color="auto" w:fill="E1DFDD"/>
    </w:rPr>
  </w:style>
  <w:style w:type="paragraph" w:styleId="NoSpacing">
    <w:name w:val="No Spacing"/>
    <w:uiPriority w:val="1"/>
    <w:qFormat/>
    <w:rsid w:val="008A52D5"/>
    <w:pPr>
      <w:spacing w:after="0" w:line="240" w:lineRule="auto"/>
    </w:pPr>
  </w:style>
  <w:style w:type="paragraph" w:styleId="NormalWeb">
    <w:name w:val="Normal (Web)"/>
    <w:basedOn w:val="Normal"/>
    <w:uiPriority w:val="99"/>
    <w:unhideWhenUsed/>
    <w:rsid w:val="005F1C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7397">
      <w:bodyDiv w:val="1"/>
      <w:marLeft w:val="0"/>
      <w:marRight w:val="0"/>
      <w:marTop w:val="0"/>
      <w:marBottom w:val="0"/>
      <w:divBdr>
        <w:top w:val="none" w:sz="0" w:space="0" w:color="auto"/>
        <w:left w:val="none" w:sz="0" w:space="0" w:color="auto"/>
        <w:bottom w:val="none" w:sz="0" w:space="0" w:color="auto"/>
        <w:right w:val="none" w:sz="0" w:space="0" w:color="auto"/>
      </w:divBdr>
    </w:div>
    <w:div w:id="18550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topics/zrssgk7/articles/z9pgcdm" TargetMode="External"/><Relationship Id="rId18" Type="http://schemas.openxmlformats.org/officeDocument/2006/relationships/hyperlink" Target="https://www.oxfordowl.co.uk/for-home/rea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clips/zm2jmp3" TargetMode="External"/><Relationship Id="rId17" Type="http://schemas.openxmlformats.org/officeDocument/2006/relationships/hyperlink" Target="https://www.youtube.com/watch?v=fmWYD6aHLh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honicsplay.co.uk/resources/phase/2/buried-treasure" TargetMode="External"/><Relationship Id="rId11" Type="http://schemas.openxmlformats.org/officeDocument/2006/relationships/hyperlink" Target="https://www.bbc.co.uk/bitesize/clips/z7qd7ty" TargetMode="External"/><Relationship Id="rId5" Type="http://schemas.openxmlformats.org/officeDocument/2006/relationships/hyperlink" Target="https://www.phonicsplay.co.uk/" TargetMode="External"/><Relationship Id="rId15" Type="http://schemas.openxmlformats.org/officeDocument/2006/relationships/hyperlink" Target="https://www.youtube.com/watch?v=LZAaZDVqCi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3F90-E18B-4F20-8943-B8C447A9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Burr</dc:creator>
  <cp:keywords/>
  <dc:description/>
  <cp:lastModifiedBy>Mr M</cp:lastModifiedBy>
  <cp:revision>5</cp:revision>
  <cp:lastPrinted>2020-03-24T09:00:00Z</cp:lastPrinted>
  <dcterms:created xsi:type="dcterms:W3CDTF">2021-01-07T13:39:00Z</dcterms:created>
  <dcterms:modified xsi:type="dcterms:W3CDTF">2021-01-08T08:22:00Z</dcterms:modified>
</cp:coreProperties>
</file>